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CB602" w14:textId="77777777" w:rsidR="007C407C" w:rsidRPr="00B766CD" w:rsidRDefault="00E744D1" w:rsidP="5E6766C0">
      <w:pPr>
        <w:spacing w:line="360" w:lineRule="auto"/>
        <w:ind w:right="-30"/>
        <w:rPr>
          <w:b/>
          <w:bCs/>
          <w:sz w:val="30"/>
          <w:szCs w:val="30"/>
        </w:rPr>
      </w:pPr>
      <w:bookmarkStart w:id="0" w:name="OLE_LINK1"/>
      <w:bookmarkStart w:id="1" w:name="_Hlk526413990"/>
      <w:r w:rsidRPr="00B766CD">
        <w:rPr>
          <w:b/>
          <w:bCs/>
          <w:sz w:val="30"/>
          <w:szCs w:val="30"/>
        </w:rPr>
        <w:t>Bezluzowe zawiasy wieloprzegubowe z samokalibrującymi się łożyskami ślizgowymi iglidur do zastosowań motoryzacyjnych</w:t>
      </w:r>
    </w:p>
    <w:p w14:paraId="742F295D" w14:textId="0E5B01C0" w:rsidR="009061C9" w:rsidRPr="00B766CD" w:rsidRDefault="00EC3DE7" w:rsidP="0437FB0D">
      <w:pPr>
        <w:spacing w:line="360" w:lineRule="auto"/>
        <w:ind w:right="-30"/>
        <w:rPr>
          <w:b/>
          <w:bCs/>
          <w:sz w:val="24"/>
          <w:szCs w:val="24"/>
        </w:rPr>
      </w:pPr>
      <w:r w:rsidRPr="54A712A6">
        <w:rPr>
          <w:b/>
          <w:bCs/>
          <w:sz w:val="24"/>
          <w:szCs w:val="24"/>
        </w:rPr>
        <w:t>Firma igus opracowuje nowy, wysoce odporny na zużycie materiał iglidur F300</w:t>
      </w:r>
      <w:r w:rsidR="00654411" w:rsidRPr="54A712A6">
        <w:rPr>
          <w:b/>
          <w:bCs/>
          <w:sz w:val="24"/>
          <w:szCs w:val="24"/>
        </w:rPr>
        <w:t>,</w:t>
      </w:r>
      <w:r w:rsidRPr="54A712A6">
        <w:rPr>
          <w:b/>
          <w:bCs/>
          <w:sz w:val="24"/>
          <w:szCs w:val="24"/>
        </w:rPr>
        <w:t xml:space="preserve"> </w:t>
      </w:r>
      <w:r w:rsidR="00774526" w:rsidRPr="54A712A6">
        <w:rPr>
          <w:b/>
          <w:bCs/>
          <w:sz w:val="24"/>
          <w:szCs w:val="24"/>
        </w:rPr>
        <w:t>który nadaje s</w:t>
      </w:r>
      <w:r w:rsidR="00654411" w:rsidRPr="54A712A6">
        <w:rPr>
          <w:b/>
          <w:bCs/>
          <w:sz w:val="24"/>
          <w:szCs w:val="24"/>
        </w:rPr>
        <w:t xml:space="preserve">ię do </w:t>
      </w:r>
      <w:r w:rsidR="0011415B" w:rsidRPr="54A712A6">
        <w:rPr>
          <w:b/>
          <w:bCs/>
          <w:sz w:val="24"/>
          <w:szCs w:val="24"/>
        </w:rPr>
        <w:t>kataforezy, czyli malowania foretycznego</w:t>
      </w:r>
    </w:p>
    <w:p w14:paraId="5052CF4B" w14:textId="77777777" w:rsidR="00287C62" w:rsidRPr="00B766CD" w:rsidRDefault="00287C62" w:rsidP="00DB56A4">
      <w:pPr>
        <w:spacing w:line="360" w:lineRule="auto"/>
        <w:ind w:right="-30"/>
        <w:rPr>
          <w:b/>
        </w:rPr>
      </w:pPr>
    </w:p>
    <w:p w14:paraId="13E7497D" w14:textId="50E9B729" w:rsidR="00FA1CFB" w:rsidRPr="00B766CD" w:rsidRDefault="006D717C" w:rsidP="04DB0E61">
      <w:pPr>
        <w:spacing w:line="360" w:lineRule="auto"/>
        <w:rPr>
          <w:b/>
          <w:bCs/>
        </w:rPr>
      </w:pPr>
      <w:r w:rsidRPr="54A712A6">
        <w:rPr>
          <w:b/>
          <w:bCs/>
        </w:rPr>
        <w:t xml:space="preserve">W praktyce </w:t>
      </w:r>
      <w:r w:rsidR="005C3F5B" w:rsidRPr="54A712A6">
        <w:rPr>
          <w:b/>
          <w:bCs/>
        </w:rPr>
        <w:t>nie jest łatwo</w:t>
      </w:r>
      <w:r w:rsidRPr="54A712A6">
        <w:rPr>
          <w:b/>
          <w:bCs/>
        </w:rPr>
        <w:t xml:space="preserve"> w sposób ekonomiczny wyprodukować bezluzowe zawiasy wieloprzegubowe </w:t>
      </w:r>
      <w:r w:rsidR="0011415B" w:rsidRPr="54A712A6">
        <w:rPr>
          <w:b/>
          <w:bCs/>
        </w:rPr>
        <w:t xml:space="preserve">np. </w:t>
      </w:r>
      <w:r w:rsidRPr="54A712A6">
        <w:rPr>
          <w:b/>
          <w:bCs/>
        </w:rPr>
        <w:t>dla kinematyki spoilera</w:t>
      </w:r>
      <w:r w:rsidR="0011415B" w:rsidRPr="54A712A6">
        <w:rPr>
          <w:b/>
          <w:bCs/>
        </w:rPr>
        <w:t xml:space="preserve"> czy</w:t>
      </w:r>
      <w:r w:rsidRPr="54A712A6">
        <w:rPr>
          <w:b/>
          <w:bCs/>
        </w:rPr>
        <w:t xml:space="preserve"> </w:t>
      </w:r>
      <w:r w:rsidR="02529CEA" w:rsidRPr="54A712A6">
        <w:rPr>
          <w:b/>
          <w:bCs/>
        </w:rPr>
        <w:t>stelaży</w:t>
      </w:r>
      <w:r w:rsidR="0011415B" w:rsidRPr="54A712A6">
        <w:rPr>
          <w:b/>
          <w:bCs/>
        </w:rPr>
        <w:t xml:space="preserve"> miękkich składanych dachów</w:t>
      </w:r>
      <w:r w:rsidR="005C3F5B" w:rsidRPr="54A712A6">
        <w:rPr>
          <w:b/>
          <w:bCs/>
        </w:rPr>
        <w:t xml:space="preserve"> do aut typu cabrio</w:t>
      </w:r>
      <w:r w:rsidRPr="54A712A6">
        <w:rPr>
          <w:b/>
          <w:bCs/>
        </w:rPr>
        <w:t xml:space="preserve">. </w:t>
      </w:r>
      <w:r w:rsidR="005C3F5B" w:rsidRPr="54A712A6">
        <w:rPr>
          <w:b/>
          <w:bCs/>
        </w:rPr>
        <w:t>Otwory formowane podczas tłoczenia blach są małej precyzji i mają ostre krawędzie, co</w:t>
      </w:r>
      <w:r w:rsidRPr="54A712A6">
        <w:rPr>
          <w:b/>
          <w:bCs/>
        </w:rPr>
        <w:t xml:space="preserve"> w połączeniu z nitami </w:t>
      </w:r>
      <w:r w:rsidR="005C3F5B" w:rsidRPr="54A712A6">
        <w:rPr>
          <w:b/>
          <w:bCs/>
        </w:rPr>
        <w:t>kutymi</w:t>
      </w:r>
      <w:r w:rsidR="7EC39165" w:rsidRPr="54A712A6">
        <w:rPr>
          <w:b/>
          <w:bCs/>
        </w:rPr>
        <w:t xml:space="preserve"> </w:t>
      </w:r>
      <w:r w:rsidRPr="54A712A6">
        <w:rPr>
          <w:b/>
          <w:bCs/>
        </w:rPr>
        <w:t>na zimno</w:t>
      </w:r>
      <w:r w:rsidR="005C3F5B" w:rsidRPr="54A712A6">
        <w:rPr>
          <w:b/>
          <w:bCs/>
        </w:rPr>
        <w:t xml:space="preserve"> (również małej dokładności)</w:t>
      </w:r>
      <w:r w:rsidRPr="54A712A6">
        <w:rPr>
          <w:b/>
          <w:bCs/>
        </w:rPr>
        <w:t xml:space="preserve"> </w:t>
      </w:r>
      <w:r w:rsidR="005C3F5B" w:rsidRPr="54A712A6">
        <w:rPr>
          <w:b/>
          <w:bCs/>
        </w:rPr>
        <w:t>wymaga zastosowania kalib</w:t>
      </w:r>
      <w:r w:rsidR="55202350" w:rsidRPr="54A712A6">
        <w:rPr>
          <w:b/>
          <w:bCs/>
        </w:rPr>
        <w:t>r</w:t>
      </w:r>
      <w:r w:rsidR="005C3F5B" w:rsidRPr="54A712A6">
        <w:rPr>
          <w:b/>
          <w:bCs/>
        </w:rPr>
        <w:t>owanych łożysk ślizgowych</w:t>
      </w:r>
      <w:r w:rsidRPr="54A712A6">
        <w:rPr>
          <w:b/>
          <w:bCs/>
        </w:rPr>
        <w:t xml:space="preserve">. Dzięki swoim łożyskom ślizgowym z trybologicznie zoptymalizowanych tworzyw sztucznych, takich jak nowy, elektrycznie przewodzący materiał iglidur F300, firma igus oferuje lepsze pod względem technicznym rozwiązanie, które kosztuje mniej. Podczas procesu </w:t>
      </w:r>
      <w:r w:rsidR="005C3F5B" w:rsidRPr="54A712A6">
        <w:rPr>
          <w:b/>
          <w:bCs/>
        </w:rPr>
        <w:t>malowania foretycznego, a dokładniej na etapie suszenia,</w:t>
      </w:r>
      <w:r w:rsidRPr="54A712A6">
        <w:rPr>
          <w:b/>
          <w:bCs/>
        </w:rPr>
        <w:t xml:space="preserve"> łożysko samo się kalibruje</w:t>
      </w:r>
      <w:r w:rsidR="005C3F5B" w:rsidRPr="54A712A6">
        <w:rPr>
          <w:b/>
          <w:bCs/>
        </w:rPr>
        <w:t>. Ponadto łożyska z tworzyw sztucznych nie są wrażliwe na korozję.</w:t>
      </w:r>
    </w:p>
    <w:p w14:paraId="2AFB00B3" w14:textId="77777777" w:rsidR="0091129D" w:rsidRPr="00B766CD" w:rsidRDefault="0091129D" w:rsidP="0091129D">
      <w:pPr>
        <w:spacing w:line="360" w:lineRule="auto"/>
        <w:rPr>
          <w:rStyle w:val="normaltextrun"/>
          <w:rFonts w:cs="Arial"/>
          <w:color w:val="000000"/>
          <w:szCs w:val="22"/>
          <w:shd w:val="clear" w:color="auto" w:fill="FFFFFF"/>
        </w:rPr>
      </w:pPr>
    </w:p>
    <w:p w14:paraId="69525C68" w14:textId="680B9C45" w:rsidR="00EC3DE7" w:rsidRPr="00B766CD" w:rsidRDefault="00E744D1" w:rsidP="5343A4E5">
      <w:pPr>
        <w:spacing w:line="360" w:lineRule="auto"/>
        <w:rPr>
          <w:rFonts w:cs="Arial"/>
        </w:rPr>
      </w:pPr>
      <w:r w:rsidRPr="00B766CD">
        <w:t xml:space="preserve">Wiatr, słońce i </w:t>
      </w:r>
      <w:r w:rsidR="005C3F5B">
        <w:t>pusta</w:t>
      </w:r>
      <w:r w:rsidRPr="00B766CD">
        <w:t>, kręta droga</w:t>
      </w:r>
      <w:r w:rsidR="005C3F5B">
        <w:t xml:space="preserve"> wijąca się w malowniczym górskim terenie</w:t>
      </w:r>
      <w:r w:rsidRPr="00B766CD">
        <w:t xml:space="preserve">. Tak wyobrażasz sobie relaksującą jazdę </w:t>
      </w:r>
      <w:r w:rsidR="005C3F5B">
        <w:t>swoim autem bez dachu</w:t>
      </w:r>
      <w:r w:rsidRPr="00B766CD">
        <w:t xml:space="preserve">. </w:t>
      </w:r>
      <w:r w:rsidR="005C3F5B">
        <w:t>Z drugiej strony, gdy wieje, pada i jeździsz w mieście, cieszysz się, że możesz szybko zamknąć dach</w:t>
      </w:r>
      <w:r w:rsidRPr="00B766CD">
        <w:t xml:space="preserve">. Do tego </w:t>
      </w:r>
      <w:r w:rsidR="005C3F5B">
        <w:t>niezbędne</w:t>
      </w:r>
      <w:r w:rsidR="005C3F5B" w:rsidRPr="00B766CD">
        <w:t xml:space="preserve"> </w:t>
      </w:r>
      <w:r w:rsidRPr="00B766CD">
        <w:t xml:space="preserve">są zawiasy </w:t>
      </w:r>
      <w:r w:rsidR="00C42501">
        <w:t>o skomplikowanej kinematyce</w:t>
      </w:r>
      <w:r w:rsidR="005C3F5B">
        <w:t>- najlepiej bezluzowe</w:t>
      </w:r>
      <w:r w:rsidRPr="00B766CD">
        <w:t xml:space="preserve">. </w:t>
      </w:r>
      <w:r w:rsidR="00C42501">
        <w:t>Skuteczność elementów poprawiających aerodynamikę pojazdu leży w ich</w:t>
      </w:r>
      <w:r w:rsidRPr="00B766CD">
        <w:t xml:space="preserve"> wykonaniu. W praktyce otwory</w:t>
      </w:r>
      <w:r w:rsidR="0045569D">
        <w:t>, na których odbywa się ruch</w:t>
      </w:r>
      <w:r w:rsidR="5DD9591C">
        <w:t xml:space="preserve"> </w:t>
      </w:r>
      <w:r w:rsidRPr="00B766CD">
        <w:t>są tylko "z grubsza" wybite</w:t>
      </w:r>
      <w:r w:rsidR="0045569D">
        <w:t xml:space="preserve"> na prasie.</w:t>
      </w:r>
      <w:r w:rsidRPr="00B766CD">
        <w:t xml:space="preserve"> Do tego dochodzą nity i łożyska ślizgowe</w:t>
      </w:r>
      <w:r w:rsidR="41BE2540" w:rsidRPr="54A712A6">
        <w:rPr>
          <w:rFonts w:eastAsia="Arial" w:cs="Arial"/>
        </w:rPr>
        <w:t>, które również muszą działać bezluzowo w całym systemie</w:t>
      </w:r>
      <w:r w:rsidR="41BE2540" w:rsidRPr="54A712A6">
        <w:rPr>
          <w:rFonts w:eastAsia="Arial" w:cs="Arial"/>
          <w:color w:val="333333"/>
        </w:rPr>
        <w:t>, aby uniknąć hałasu i grzechotania</w:t>
      </w:r>
      <w:r w:rsidRPr="54A712A6">
        <w:rPr>
          <w:rFonts w:eastAsia="Arial" w:cs="Arial"/>
        </w:rPr>
        <w:t xml:space="preserve">. </w:t>
      </w:r>
      <w:r w:rsidRPr="00B766CD">
        <w:t xml:space="preserve">Metalowe, </w:t>
      </w:r>
      <w:r w:rsidR="0045569D">
        <w:t>zwijane z blachy</w:t>
      </w:r>
      <w:r w:rsidR="0045569D" w:rsidRPr="00B766CD">
        <w:t xml:space="preserve"> </w:t>
      </w:r>
      <w:r w:rsidRPr="00B766CD">
        <w:t>łożyska</w:t>
      </w:r>
      <w:r w:rsidR="0045569D">
        <w:t xml:space="preserve"> pokryte</w:t>
      </w:r>
      <w:r w:rsidRPr="00B766CD">
        <w:t xml:space="preserve"> PTFE były do tej pory domyślną opcją, ale ich kalibracja </w:t>
      </w:r>
      <w:r w:rsidR="0045569D">
        <w:t>po montażu w otworze</w:t>
      </w:r>
      <w:r w:rsidR="099F2C0F">
        <w:t>,</w:t>
      </w:r>
      <w:r w:rsidR="0045569D">
        <w:t xml:space="preserve"> </w:t>
      </w:r>
      <w:r w:rsidRPr="00B766CD">
        <w:t>wymaga dużego wysiłku. Tu do gry wkracza firma igus, specjalista w dziedzinie motion plastics,</w:t>
      </w:r>
      <w:r w:rsidR="5F580C7F" w:rsidRPr="00B766CD">
        <w:t xml:space="preserve"> </w:t>
      </w:r>
      <w:r w:rsidRPr="00B766CD">
        <w:t xml:space="preserve">ze swoimi polimerowymi łożyskami ślizgowymi, takimi jak te wykonane z nowego materiału iglidur F300. </w:t>
      </w:r>
      <w:r w:rsidRPr="00B766CD">
        <w:rPr>
          <w:rFonts w:cs="Arial"/>
          <w:shd w:val="clear" w:color="auto" w:fill="FFFFFF"/>
        </w:rPr>
        <w:t xml:space="preserve">" Wada polimerowych łożysk ślizgowych — to, że stają się miękkie w wysokich temperaturach — jest tu zaletą", wyjaśnia Markus Feth, szef działu </w:t>
      </w:r>
      <w:r w:rsidR="0045569D">
        <w:rPr>
          <w:rFonts w:cs="Arial"/>
          <w:shd w:val="clear" w:color="auto" w:fill="FFFFFF"/>
        </w:rPr>
        <w:t>automotive</w:t>
      </w:r>
      <w:r w:rsidR="0045569D" w:rsidRPr="00B766CD">
        <w:rPr>
          <w:rFonts w:cs="Arial"/>
          <w:shd w:val="clear" w:color="auto" w:fill="FFFFFF"/>
        </w:rPr>
        <w:t xml:space="preserve"> </w:t>
      </w:r>
      <w:r w:rsidRPr="00B766CD">
        <w:rPr>
          <w:rFonts w:cs="Arial"/>
          <w:shd w:val="clear" w:color="auto" w:fill="FFFFFF"/>
        </w:rPr>
        <w:t>w firmie igus.</w:t>
      </w:r>
    </w:p>
    <w:p w14:paraId="17AFE9B6" w14:textId="77777777" w:rsidR="00EC3DE7" w:rsidRPr="00B766CD" w:rsidRDefault="00E744D1" w:rsidP="5343A4E5">
      <w:pPr>
        <w:spacing w:line="360" w:lineRule="auto"/>
        <w:rPr>
          <w:rFonts w:cs="Arial"/>
          <w:b/>
          <w:bCs/>
        </w:rPr>
      </w:pPr>
      <w:r w:rsidRPr="00B766CD">
        <w:rPr>
          <w:rFonts w:cs="Arial"/>
          <w:b/>
          <w:bCs/>
        </w:rPr>
        <w:lastRenderedPageBreak/>
        <w:t>Samokalibracja w wyniku działania wysokich temperatur</w:t>
      </w:r>
    </w:p>
    <w:p w14:paraId="52A59C1F" w14:textId="295020C7" w:rsidR="00EC3DE7" w:rsidRPr="00B766CD" w:rsidRDefault="00E744D1" w:rsidP="5343A4E5">
      <w:pPr>
        <w:spacing w:line="360" w:lineRule="auto"/>
        <w:rPr>
          <w:rFonts w:cs="Arial"/>
          <w:shd w:val="clear" w:color="auto" w:fill="FFFFFF"/>
        </w:rPr>
      </w:pPr>
      <w:r w:rsidRPr="00B766CD">
        <w:rPr>
          <w:rFonts w:cs="Arial"/>
          <w:shd w:val="clear" w:color="auto" w:fill="FFFFFF"/>
        </w:rPr>
        <w:t xml:space="preserve">Tuleja wykonana z materiału iglidur F300 jest montowana </w:t>
      </w:r>
      <w:r w:rsidR="0045569D">
        <w:rPr>
          <w:rFonts w:cs="Arial"/>
          <w:shd w:val="clear" w:color="auto" w:fill="FFFFFF"/>
        </w:rPr>
        <w:t>na wcisk do otworu wybitego na prasie w blasze</w:t>
      </w:r>
      <w:r w:rsidRPr="00B766CD">
        <w:rPr>
          <w:rFonts w:cs="Arial"/>
          <w:shd w:val="clear" w:color="auto" w:fill="FFFFFF"/>
        </w:rPr>
        <w:t>. Poddawana jest katodowemu malowaniu zanurzeniowemu, czyli procesowi równomiernego pokrycia powierzchni</w:t>
      </w:r>
      <w:r w:rsidR="0045569D">
        <w:rPr>
          <w:rFonts w:cs="Arial"/>
          <w:shd w:val="clear" w:color="auto" w:fill="FFFFFF"/>
        </w:rPr>
        <w:t xml:space="preserve"> z udziałem prądu elektrycznego</w:t>
      </w:r>
      <w:r w:rsidRPr="00B766CD">
        <w:rPr>
          <w:rFonts w:cs="Arial"/>
          <w:shd w:val="clear" w:color="auto" w:fill="FFFFFF"/>
        </w:rPr>
        <w:t xml:space="preserve">. W tym celu firma igus opracowała nowy materiał iglidur F300, który przewodzi elektryczność, dzięki czemu nie izoluje poszczególnych części zawiasu. Przewodność </w:t>
      </w:r>
      <w:r w:rsidR="0045569D">
        <w:rPr>
          <w:rFonts w:cs="Arial"/>
          <w:shd w:val="clear" w:color="auto" w:fill="FFFFFF"/>
        </w:rPr>
        <w:t>musi</w:t>
      </w:r>
      <w:r w:rsidR="0045569D" w:rsidRPr="00B766CD">
        <w:rPr>
          <w:rFonts w:cs="Arial"/>
          <w:shd w:val="clear" w:color="auto" w:fill="FFFFFF"/>
        </w:rPr>
        <w:t xml:space="preserve"> </w:t>
      </w:r>
      <w:r w:rsidRPr="00B766CD">
        <w:rPr>
          <w:rFonts w:cs="Arial"/>
          <w:shd w:val="clear" w:color="auto" w:fill="FFFFFF"/>
        </w:rPr>
        <w:t>być wystarczająca do uzyskania dobrej powłoki</w:t>
      </w:r>
      <w:r w:rsidR="0045569D">
        <w:rPr>
          <w:rFonts w:cs="Arial"/>
          <w:shd w:val="clear" w:color="auto" w:fill="FFFFFF"/>
        </w:rPr>
        <w:t xml:space="preserve"> dla dużych napięć</w:t>
      </w:r>
      <w:r w:rsidRPr="00B766CD">
        <w:rPr>
          <w:rFonts w:cs="Arial"/>
          <w:shd w:val="clear" w:color="auto" w:fill="FFFFFF"/>
        </w:rPr>
        <w:t xml:space="preserve">. </w:t>
      </w:r>
      <w:r w:rsidR="0045569D">
        <w:rPr>
          <w:rFonts w:cs="Arial"/>
          <w:shd w:val="clear" w:color="auto" w:fill="FFFFFF"/>
        </w:rPr>
        <w:t xml:space="preserve">Niemniej jednak </w:t>
      </w:r>
      <w:r w:rsidRPr="00B766CD">
        <w:rPr>
          <w:rFonts w:cs="Arial"/>
          <w:shd w:val="clear" w:color="auto" w:fill="FFFFFF"/>
        </w:rPr>
        <w:t xml:space="preserve">łożyska igus </w:t>
      </w:r>
      <w:r w:rsidR="0045569D">
        <w:rPr>
          <w:rFonts w:cs="Arial"/>
          <w:shd w:val="clear" w:color="auto" w:fill="FFFFFF"/>
        </w:rPr>
        <w:t xml:space="preserve">nie przewodzą prądu aż tak dobrze jak ich </w:t>
      </w:r>
      <w:r w:rsidRPr="00B766CD">
        <w:rPr>
          <w:rFonts w:cs="Arial"/>
          <w:shd w:val="clear" w:color="auto" w:fill="FFFFFF"/>
        </w:rPr>
        <w:t xml:space="preserve">metalowe odpowiedniki, więc nie odnotowano </w:t>
      </w:r>
      <w:r w:rsidR="0045569D">
        <w:rPr>
          <w:rFonts w:cs="Arial"/>
          <w:shd w:val="clear" w:color="auto" w:fill="FFFFFF"/>
        </w:rPr>
        <w:t>znaczących problemów z korozją</w:t>
      </w:r>
      <w:r w:rsidRPr="00B766CD">
        <w:rPr>
          <w:rFonts w:cs="Arial"/>
          <w:shd w:val="clear" w:color="auto" w:fill="FFFFFF"/>
        </w:rPr>
        <w:t xml:space="preserve"> podczas zwykłych testów OEM w </w:t>
      </w:r>
      <w:r w:rsidR="0045569D">
        <w:rPr>
          <w:rFonts w:cs="Arial"/>
          <w:shd w:val="clear" w:color="auto" w:fill="FFFFFF"/>
        </w:rPr>
        <w:t>komorze</w:t>
      </w:r>
      <w:r w:rsidR="0045569D" w:rsidRPr="00B766CD">
        <w:rPr>
          <w:rFonts w:cs="Arial"/>
          <w:shd w:val="clear" w:color="auto" w:fill="FFFFFF"/>
        </w:rPr>
        <w:t xml:space="preserve"> </w:t>
      </w:r>
      <w:r w:rsidRPr="00B766CD">
        <w:rPr>
          <w:rFonts w:cs="Arial"/>
          <w:shd w:val="clear" w:color="auto" w:fill="FFFFFF"/>
        </w:rPr>
        <w:t>solnej i zmianach klimatycznych. Jest to szczególnie ważne w przypadku elementów aerodynamicznych, takich jak kinematyka spojlerów i regulowane dyfuzory</w:t>
      </w:r>
      <w:r w:rsidR="0045569D" w:rsidRPr="54A712A6">
        <w:rPr>
          <w:rFonts w:cs="Arial"/>
        </w:rPr>
        <w:t>, które stanowią zewnętrzny body</w:t>
      </w:r>
      <w:r w:rsidR="2777D851" w:rsidRPr="54A712A6">
        <w:rPr>
          <w:rFonts w:cs="Arial"/>
        </w:rPr>
        <w:t xml:space="preserve"> </w:t>
      </w:r>
      <w:r w:rsidR="0045569D">
        <w:rPr>
          <w:rFonts w:cs="Arial"/>
          <w:shd w:val="clear" w:color="auto" w:fill="FFFFFF"/>
        </w:rPr>
        <w:t>kit i są narażone na działanie wszystkich czynników pogodowych</w:t>
      </w:r>
      <w:r w:rsidRPr="00B766CD">
        <w:rPr>
          <w:rFonts w:cs="Arial"/>
          <w:shd w:val="clear" w:color="auto" w:fill="FFFFFF"/>
        </w:rPr>
        <w:t xml:space="preserve">. Materiał ten jest ponadto wyjątkowo odporny na zużycie i wytrzymuje </w:t>
      </w:r>
      <w:r w:rsidR="0045569D">
        <w:rPr>
          <w:rFonts w:cs="Arial"/>
          <w:shd w:val="clear" w:color="auto" w:fill="FFFFFF"/>
        </w:rPr>
        <w:t>wysokie temperatury stosowane podczas suszenia powłok w dalszym procesie malowania</w:t>
      </w:r>
      <w:r w:rsidRPr="00B766CD">
        <w:rPr>
          <w:rFonts w:cs="Arial"/>
          <w:shd w:val="clear" w:color="auto" w:fill="FFFFFF"/>
        </w:rPr>
        <w:t xml:space="preserve">. Łożysko rekalibruje się </w:t>
      </w:r>
      <w:r w:rsidR="0045569D">
        <w:rPr>
          <w:rFonts w:cs="Arial"/>
          <w:shd w:val="clear" w:color="auto" w:fill="FFFFFF"/>
        </w:rPr>
        <w:t>właśnie w procesie</w:t>
      </w:r>
      <w:r w:rsidRPr="00B766CD">
        <w:rPr>
          <w:rFonts w:cs="Arial"/>
          <w:shd w:val="clear" w:color="auto" w:fill="FFFFFF"/>
        </w:rPr>
        <w:t xml:space="preserve"> suszenia w temperaturze od 180 do 220 stopni. Pomimo niedokładnie wybitych otworów i </w:t>
      </w:r>
      <w:r w:rsidR="0045569D">
        <w:rPr>
          <w:rFonts w:cs="Arial"/>
          <w:shd w:val="clear" w:color="auto" w:fill="FFFFFF"/>
        </w:rPr>
        <w:t>nitów formowanych na zimn</w:t>
      </w:r>
      <w:r w:rsidRPr="00B766CD">
        <w:rPr>
          <w:rFonts w:cs="Arial"/>
          <w:shd w:val="clear" w:color="auto" w:fill="FFFFFF"/>
        </w:rPr>
        <w:t xml:space="preserve">o, klient otrzymuje w ten sposób łożysko o </w:t>
      </w:r>
      <w:r w:rsidR="0045569D">
        <w:rPr>
          <w:rFonts w:cs="Arial"/>
          <w:shd w:val="clear" w:color="auto" w:fill="FFFFFF"/>
        </w:rPr>
        <w:t>znikomym</w:t>
      </w:r>
      <w:r w:rsidR="0045569D" w:rsidRPr="00B766CD">
        <w:rPr>
          <w:rFonts w:cs="Arial"/>
          <w:shd w:val="clear" w:color="auto" w:fill="FFFFFF"/>
        </w:rPr>
        <w:t xml:space="preserve"> </w:t>
      </w:r>
      <w:r w:rsidRPr="00B766CD">
        <w:rPr>
          <w:rFonts w:cs="Arial"/>
          <w:shd w:val="clear" w:color="auto" w:fill="FFFFFF"/>
        </w:rPr>
        <w:t>luzie, które działa płynnie</w:t>
      </w:r>
      <w:r w:rsidR="0045569D">
        <w:rPr>
          <w:rFonts w:cs="Arial"/>
          <w:shd w:val="clear" w:color="auto" w:fill="FFFFFF"/>
        </w:rPr>
        <w:t xml:space="preserve"> i gładko</w:t>
      </w:r>
      <w:r w:rsidRPr="00B766CD">
        <w:rPr>
          <w:rFonts w:cs="Arial"/>
          <w:shd w:val="clear" w:color="auto" w:fill="FFFFFF"/>
        </w:rPr>
        <w:t>.</w:t>
      </w:r>
    </w:p>
    <w:p w14:paraId="36632329" w14:textId="77777777" w:rsidR="00EC3DE7" w:rsidRPr="00B766CD" w:rsidRDefault="00EC3DE7" w:rsidP="00EC3DE7">
      <w:pPr>
        <w:spacing w:line="360" w:lineRule="auto"/>
      </w:pPr>
    </w:p>
    <w:p w14:paraId="1448A3D4" w14:textId="226F18E9" w:rsidR="00EC3DE7" w:rsidRPr="00B766CD" w:rsidRDefault="00E744D1" w:rsidP="00EC3DE7">
      <w:pPr>
        <w:spacing w:line="360" w:lineRule="auto"/>
      </w:pPr>
      <w:r>
        <w:t>Więcej informacji o nowym łożysku ślizgowym iglidur F300 można znaleźć na stronie:</w:t>
      </w:r>
      <w:r w:rsidR="00BC507D">
        <w:t xml:space="preserve"> </w:t>
      </w:r>
      <w:hyperlink r:id="rId10" w:history="1">
        <w:r w:rsidR="00BC507D" w:rsidRPr="000E3604">
          <w:rPr>
            <w:rStyle w:val="Hyperlink"/>
          </w:rPr>
          <w:t>https://www.igus.pl/info/iglidur-f300-plain-bearings-for-cathodic-dip-painting</w:t>
        </w:r>
      </w:hyperlink>
    </w:p>
    <w:bookmarkEnd w:id="0"/>
    <w:p w14:paraId="409E2D9D" w14:textId="2076FEC6" w:rsidR="00BE5B55" w:rsidRDefault="00BE5B55">
      <w:pPr>
        <w:overflowPunct/>
        <w:autoSpaceDE/>
        <w:autoSpaceDN/>
        <w:adjustRightInd/>
        <w:jc w:val="left"/>
        <w:textAlignment w:val="auto"/>
      </w:pPr>
    </w:p>
    <w:p w14:paraId="1018C780" w14:textId="21AA3D9D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1B0A67C9" w14:textId="793C42E3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17DEF980" w14:textId="601660DD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558EF56C" w14:textId="686A02BA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45F79940" w14:textId="46BEF382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2690921A" w14:textId="1341BB0D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5BB19FC3" w14:textId="484AE4F7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7C3EAB7F" w14:textId="0B462A31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1DCD4171" w14:textId="665442E5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499749E5" w14:textId="4BFAB5F3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6C230A5C" w14:textId="17515885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26BDABC7" w14:textId="5573B361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52B57205" w14:textId="15E4053B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67A972FC" w14:textId="6AAD237B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0F372225" w14:textId="51258D9A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28B63493" w14:textId="710BA6E5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670E8192" w14:textId="328DAAE9" w:rsidR="00BC507D" w:rsidRDefault="00BC507D">
      <w:pPr>
        <w:overflowPunct/>
        <w:autoSpaceDE/>
        <w:autoSpaceDN/>
        <w:adjustRightInd/>
        <w:jc w:val="left"/>
        <w:textAlignment w:val="auto"/>
      </w:pPr>
    </w:p>
    <w:p w14:paraId="45A59895" w14:textId="77777777" w:rsidR="00BC507D" w:rsidRPr="00B766CD" w:rsidRDefault="00BC507D">
      <w:pPr>
        <w:overflowPunct/>
        <w:autoSpaceDE/>
        <w:autoSpaceDN/>
        <w:adjustRightInd/>
        <w:jc w:val="left"/>
        <w:textAlignment w:val="auto"/>
        <w:rPr>
          <w:b/>
        </w:rPr>
      </w:pPr>
    </w:p>
    <w:p w14:paraId="0F48C7D0" w14:textId="77777777" w:rsidR="00AB0D1C" w:rsidRPr="00B766CD" w:rsidRDefault="00E744D1" w:rsidP="00AB0D1C">
      <w:pPr>
        <w:suppressAutoHyphens/>
        <w:spacing w:line="360" w:lineRule="auto"/>
        <w:rPr>
          <w:b/>
        </w:rPr>
      </w:pPr>
      <w:r w:rsidRPr="00B766CD">
        <w:rPr>
          <w:b/>
        </w:rPr>
        <w:lastRenderedPageBreak/>
        <w:t>Podpis pod ilustracją</w:t>
      </w:r>
    </w:p>
    <w:p w14:paraId="76263FFD" w14:textId="77777777" w:rsidR="00AB0D1C" w:rsidRPr="00B766CD" w:rsidRDefault="00E744D1" w:rsidP="00AB0D1C">
      <w:pPr>
        <w:suppressAutoHyphens/>
        <w:spacing w:line="360" w:lineRule="auto"/>
        <w:rPr>
          <w:b/>
        </w:rPr>
      </w:pPr>
      <w:r w:rsidRPr="00B766CD">
        <w:rPr>
          <w:noProof/>
        </w:rPr>
        <w:drawing>
          <wp:inline distT="0" distB="0" distL="0" distR="0" wp14:anchorId="42B31C0D" wp14:editId="6C4807D8">
            <wp:extent cx="3084117" cy="2143125"/>
            <wp:effectExtent l="0" t="0" r="254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782" cy="2144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1CD6A" w14:textId="77777777" w:rsidR="00AB0D1C" w:rsidRPr="00B766CD" w:rsidRDefault="00E744D1" w:rsidP="00AB0D1C">
      <w:pPr>
        <w:suppressAutoHyphens/>
        <w:spacing w:line="360" w:lineRule="auto"/>
        <w:rPr>
          <w:rFonts w:cs="Arial"/>
          <w:b/>
          <w:szCs w:val="22"/>
        </w:rPr>
      </w:pPr>
      <w:r w:rsidRPr="00B766CD">
        <w:rPr>
          <w:rFonts w:cs="Arial"/>
          <w:b/>
          <w:szCs w:val="22"/>
        </w:rPr>
        <w:t>Obraz PM0323-1</w:t>
      </w:r>
    </w:p>
    <w:p w14:paraId="0CE222C5" w14:textId="77777777" w:rsidR="00E01E24" w:rsidRPr="00B766CD" w:rsidRDefault="00AB0D1C" w:rsidP="00E71201">
      <w:pPr>
        <w:spacing w:line="360" w:lineRule="auto"/>
        <w:ind w:right="-30"/>
      </w:pPr>
      <w:r w:rsidRPr="00B766CD">
        <w:t>Firma igus opracowała wysoce odporny na zużycie materiał iglidur F300 specjalnie dla bezluzowych elementów w samochodach. (Źródło: igus GmbH)</w:t>
      </w:r>
      <w:bookmarkEnd w:id="1"/>
    </w:p>
    <w:p w14:paraId="5A5C8913" w14:textId="77777777" w:rsidR="00BE5B55" w:rsidRPr="00B766CD" w:rsidRDefault="00BE5B55" w:rsidP="007E3E94">
      <w:pPr>
        <w:suppressAutoHyphens/>
        <w:spacing w:line="360" w:lineRule="auto"/>
      </w:pPr>
    </w:p>
    <w:p w14:paraId="2B038FDF" w14:textId="64803DB5" w:rsidR="00BE5B55" w:rsidRDefault="00BE5B55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26CC2CEF" w14:textId="01E4A10C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3B030321" w14:textId="7D9BE48D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609BE4B7" w14:textId="57A2251C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02767AD8" w14:textId="16535184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156AEC68" w14:textId="41FC05C8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7C76A5BD" w14:textId="6EC14CED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08B11750" w14:textId="0CD80B3E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5733FF52" w14:textId="00D6D6AB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4CF6047C" w14:textId="1516E2E4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2A0AFB9A" w14:textId="02631452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2E0F4B4E" w14:textId="1BC8CE0D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0195839F" w14:textId="5FE71565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3F2CAB18" w14:textId="2FAC9023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0A224F15" w14:textId="61408D3A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0476D78B" w14:textId="5E37B16E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199EC32C" w14:textId="7AB22C46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20596999" w14:textId="2134E947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05E60257" w14:textId="63F48A43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37691132" w14:textId="54C5715F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359B2AEB" w14:textId="1CCA584F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6D262DBD" w14:textId="6CB5954F" w:rsidR="00BC507D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p w14:paraId="3278E51F" w14:textId="77777777" w:rsidR="00BC507D" w:rsidRPr="00451BE2" w:rsidRDefault="00BC507D" w:rsidP="00BC507D">
      <w:pPr>
        <w:widowControl w:val="0"/>
        <w:rPr>
          <w:rFonts w:eastAsia="Calibri" w:cs="Arial"/>
          <w:b/>
          <w:sz w:val="18"/>
          <w:szCs w:val="18"/>
          <w:lang w:eastAsia="en-US"/>
        </w:rPr>
      </w:pPr>
      <w:r w:rsidRPr="0005486E">
        <w:rPr>
          <w:b/>
          <w:sz w:val="18"/>
          <w:szCs w:val="18"/>
        </w:rPr>
        <w:lastRenderedPageBreak/>
        <w:t>KONTAKT Z PRASĄ w igus Polska</w:t>
      </w:r>
      <w:r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ab/>
      </w:r>
      <w:r w:rsidRPr="00451BE2">
        <w:rPr>
          <w:rFonts w:eastAsia="Calibri" w:cs="Arial"/>
          <w:b/>
          <w:sz w:val="18"/>
          <w:szCs w:val="18"/>
          <w:lang w:eastAsia="en-US"/>
        </w:rPr>
        <w:t>PRESS CONTACT in igus GmbH:</w:t>
      </w:r>
    </w:p>
    <w:p w14:paraId="62FAA589" w14:textId="77777777" w:rsidR="00BC507D" w:rsidRPr="0005486E" w:rsidRDefault="00BC507D" w:rsidP="00BC507D">
      <w:pPr>
        <w:rPr>
          <w:sz w:val="18"/>
          <w:szCs w:val="18"/>
        </w:rPr>
      </w:pPr>
    </w:p>
    <w:p w14:paraId="44AD595A" w14:textId="77777777" w:rsidR="00BC507D" w:rsidRPr="0005486E" w:rsidRDefault="00BC507D" w:rsidP="00BC507D">
      <w:pPr>
        <w:rPr>
          <w:sz w:val="18"/>
          <w:szCs w:val="18"/>
        </w:rPr>
      </w:pPr>
      <w:r w:rsidRPr="0005486E">
        <w:rPr>
          <w:sz w:val="18"/>
          <w:szCs w:val="18"/>
        </w:rPr>
        <w:t>Paulina Szczepańska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Alexa Heinzelmann</w:t>
      </w:r>
    </w:p>
    <w:p w14:paraId="4949B0B4" w14:textId="77777777" w:rsidR="00BC507D" w:rsidRPr="0005486E" w:rsidRDefault="00BC507D" w:rsidP="00BC507D">
      <w:pPr>
        <w:rPr>
          <w:sz w:val="18"/>
          <w:szCs w:val="18"/>
        </w:rPr>
      </w:pPr>
      <w:r w:rsidRPr="0005486E">
        <w:rPr>
          <w:sz w:val="18"/>
          <w:szCs w:val="18"/>
        </w:rPr>
        <w:t xml:space="preserve">Marketing Specialist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Head of International Marketing</w:t>
      </w:r>
      <w:r>
        <w:rPr>
          <w:sz w:val="18"/>
          <w:szCs w:val="18"/>
        </w:rPr>
        <w:tab/>
      </w:r>
    </w:p>
    <w:p w14:paraId="2B0CCF85" w14:textId="77777777" w:rsidR="00BC507D" w:rsidRPr="0005486E" w:rsidRDefault="00BC507D" w:rsidP="00BC507D">
      <w:pPr>
        <w:rPr>
          <w:sz w:val="18"/>
          <w:szCs w:val="18"/>
        </w:rPr>
      </w:pPr>
    </w:p>
    <w:p w14:paraId="2581EAE6" w14:textId="77777777" w:rsidR="00BC507D" w:rsidRPr="0005486E" w:rsidRDefault="00BC507D" w:rsidP="00BC507D">
      <w:pPr>
        <w:rPr>
          <w:sz w:val="18"/>
          <w:szCs w:val="18"/>
        </w:rPr>
      </w:pPr>
      <w:r w:rsidRPr="0005486E">
        <w:rPr>
          <w:sz w:val="18"/>
          <w:szCs w:val="18"/>
        </w:rPr>
        <w:t>igus Sp. z o.o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igus GmbH</w:t>
      </w:r>
    </w:p>
    <w:p w14:paraId="041D3B45" w14:textId="77777777" w:rsidR="00BC507D" w:rsidRPr="0005486E" w:rsidRDefault="00BC507D" w:rsidP="00BC507D">
      <w:pPr>
        <w:rPr>
          <w:sz w:val="18"/>
          <w:szCs w:val="18"/>
        </w:rPr>
      </w:pPr>
      <w:r w:rsidRPr="0005486E">
        <w:rPr>
          <w:sz w:val="18"/>
          <w:szCs w:val="18"/>
        </w:rPr>
        <w:t>ul. Działkowa 121C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Spicher Str. 1a</w:t>
      </w:r>
    </w:p>
    <w:p w14:paraId="70778501" w14:textId="77777777" w:rsidR="00BC507D" w:rsidRPr="0005486E" w:rsidRDefault="00BC507D" w:rsidP="00BC507D">
      <w:pPr>
        <w:rPr>
          <w:sz w:val="18"/>
          <w:szCs w:val="18"/>
        </w:rPr>
      </w:pPr>
      <w:r w:rsidRPr="0005486E">
        <w:rPr>
          <w:sz w:val="18"/>
          <w:szCs w:val="18"/>
        </w:rPr>
        <w:t>02-234 Warszawa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51147 Köln</w:t>
      </w:r>
    </w:p>
    <w:p w14:paraId="34366762" w14:textId="77777777" w:rsidR="00BC507D" w:rsidRPr="0005486E" w:rsidRDefault="00BC507D" w:rsidP="00BC507D">
      <w:pPr>
        <w:rPr>
          <w:sz w:val="18"/>
          <w:szCs w:val="18"/>
        </w:rPr>
      </w:pPr>
      <w:r w:rsidRPr="0005486E">
        <w:rPr>
          <w:sz w:val="18"/>
          <w:szCs w:val="18"/>
        </w:rPr>
        <w:t>Mobile: 532 744 264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Tel. +49 2203 9649 7273</w:t>
      </w:r>
      <w:r>
        <w:rPr>
          <w:sz w:val="18"/>
          <w:szCs w:val="18"/>
        </w:rPr>
        <w:tab/>
      </w:r>
    </w:p>
    <w:p w14:paraId="2628E35C" w14:textId="77777777" w:rsidR="00BC507D" w:rsidRPr="0005486E" w:rsidRDefault="00BC507D" w:rsidP="00BC507D">
      <w:pPr>
        <w:rPr>
          <w:sz w:val="18"/>
          <w:szCs w:val="18"/>
        </w:rPr>
      </w:pPr>
      <w:r w:rsidRPr="0005486E">
        <w:rPr>
          <w:sz w:val="18"/>
          <w:szCs w:val="18"/>
        </w:rPr>
        <w:t>Fax: 22 863 61 69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E-Mail: aheinzelmann@igus.net</w:t>
      </w:r>
    </w:p>
    <w:p w14:paraId="09A70236" w14:textId="77777777" w:rsidR="00BC507D" w:rsidRPr="0005486E" w:rsidRDefault="00BC507D" w:rsidP="00BC507D">
      <w:pPr>
        <w:rPr>
          <w:sz w:val="18"/>
          <w:szCs w:val="18"/>
        </w:rPr>
      </w:pPr>
      <w:r w:rsidRPr="0005486E">
        <w:rPr>
          <w:sz w:val="18"/>
          <w:szCs w:val="18"/>
        </w:rPr>
        <w:t xml:space="preserve">E-mail: </w:t>
      </w:r>
      <w:hyperlink r:id="rId12" w:history="1">
        <w:r w:rsidRPr="00D73BA2">
          <w:rPr>
            <w:rStyle w:val="Hyperlink"/>
            <w:sz w:val="18"/>
            <w:szCs w:val="18"/>
          </w:rPr>
          <w:t>pszczepanska@igus.net</w:t>
        </w:r>
      </w:hyperlink>
      <w:r>
        <w:rPr>
          <w:sz w:val="18"/>
          <w:szCs w:val="18"/>
        </w:rPr>
        <w:tab/>
      </w:r>
      <w:r>
        <w:rPr>
          <w:sz w:val="18"/>
          <w:szCs w:val="18"/>
        </w:rPr>
        <w:tab/>
        <w:t>www.igus.eu</w:t>
      </w:r>
    </w:p>
    <w:p w14:paraId="670C9786" w14:textId="77777777" w:rsidR="00BC507D" w:rsidRPr="0005486E" w:rsidRDefault="00BC507D" w:rsidP="00BC507D">
      <w:pPr>
        <w:rPr>
          <w:sz w:val="18"/>
          <w:szCs w:val="18"/>
        </w:rPr>
      </w:pPr>
      <w:r w:rsidRPr="0005486E">
        <w:rPr>
          <w:sz w:val="18"/>
          <w:szCs w:val="18"/>
        </w:rPr>
        <w:t>www.igus.pl</w:t>
      </w:r>
    </w:p>
    <w:p w14:paraId="691DDB93" w14:textId="77777777" w:rsidR="00BC507D" w:rsidRPr="0005486E" w:rsidRDefault="00BC507D" w:rsidP="00BC507D">
      <w:pPr>
        <w:rPr>
          <w:rFonts w:cs="Arial"/>
          <w:color w:val="A6A6A6"/>
          <w:sz w:val="18"/>
          <w:szCs w:val="18"/>
        </w:rPr>
      </w:pPr>
    </w:p>
    <w:p w14:paraId="397D85D2" w14:textId="77777777" w:rsidR="00BC507D" w:rsidRPr="0005486E" w:rsidRDefault="00BC507D" w:rsidP="00BC507D">
      <w:pPr>
        <w:rPr>
          <w:rFonts w:cs="Arial"/>
          <w:color w:val="A6A6A6"/>
          <w:sz w:val="18"/>
          <w:szCs w:val="18"/>
        </w:rPr>
      </w:pPr>
    </w:p>
    <w:p w14:paraId="1F83A6F4" w14:textId="77777777" w:rsidR="00BC507D" w:rsidRPr="00451BE2" w:rsidRDefault="00BC507D" w:rsidP="00BC507D">
      <w:pPr>
        <w:rPr>
          <w:b/>
          <w:sz w:val="18"/>
          <w:szCs w:val="18"/>
          <w:lang w:val="de-DE"/>
        </w:rPr>
      </w:pPr>
      <w:r w:rsidRPr="00451BE2">
        <w:rPr>
          <w:b/>
          <w:sz w:val="18"/>
          <w:szCs w:val="18"/>
          <w:lang w:val="de-DE"/>
        </w:rPr>
        <w:t>O FIRMIE IGUS:</w:t>
      </w:r>
    </w:p>
    <w:p w14:paraId="18A89411" w14:textId="77777777" w:rsidR="00BC507D" w:rsidRPr="00451BE2" w:rsidRDefault="00BC507D" w:rsidP="00BC507D">
      <w:pPr>
        <w:rPr>
          <w:sz w:val="18"/>
          <w:szCs w:val="18"/>
          <w:lang w:val="de-DE"/>
        </w:rPr>
      </w:pPr>
    </w:p>
    <w:p w14:paraId="16451736" w14:textId="77777777" w:rsidR="00BC507D" w:rsidRPr="0005486E" w:rsidRDefault="00BC507D" w:rsidP="00BC507D">
      <w:pPr>
        <w:spacing w:line="360" w:lineRule="auto"/>
        <w:rPr>
          <w:sz w:val="18"/>
          <w:szCs w:val="18"/>
        </w:rPr>
      </w:pPr>
      <w:r w:rsidRPr="0005486E">
        <w:rPr>
          <w:sz w:val="18"/>
          <w:szCs w:val="18"/>
        </w:rPr>
        <w:t>igus GmbH opracowuje i produkuje polimerowe komponenty maszyn do pracy w ruchu. Te bezsmarowe, wysokowydajne tworzywa sztuczne ulepszają technologię i obniżają koszty, gdziekolwiek są zastosowane. Firma igus jest światowym liderem w dziedzinie zasilania, wysoce elastycznych przewodów, łożysk ślizgowych i liniowych, a także techniki śrub pociągowych wykonanych z trybopolimerów. Jest przedsiębiorstwem rodzinnym z siedzibą w Niemczech, w Kolonii, posiada przedstawicielstwa w 3</w:t>
      </w:r>
      <w:r>
        <w:rPr>
          <w:sz w:val="18"/>
          <w:szCs w:val="18"/>
        </w:rPr>
        <w:t>1</w:t>
      </w:r>
      <w:r w:rsidRPr="0005486E">
        <w:rPr>
          <w:sz w:val="18"/>
          <w:szCs w:val="18"/>
        </w:rPr>
        <w:t xml:space="preserve"> krajach i zatrudnia 4</w:t>
      </w:r>
      <w:r>
        <w:rPr>
          <w:sz w:val="18"/>
          <w:szCs w:val="18"/>
        </w:rPr>
        <w:t>90</w:t>
      </w:r>
      <w:r w:rsidRPr="0005486E">
        <w:rPr>
          <w:sz w:val="18"/>
          <w:szCs w:val="18"/>
        </w:rPr>
        <w:t>0 pracowników na całym świecie. W 202</w:t>
      </w:r>
      <w:r>
        <w:rPr>
          <w:sz w:val="18"/>
          <w:szCs w:val="18"/>
        </w:rPr>
        <w:t>1</w:t>
      </w:r>
      <w:r w:rsidRPr="0005486E">
        <w:rPr>
          <w:sz w:val="18"/>
          <w:szCs w:val="18"/>
        </w:rPr>
        <w:t xml:space="preserve"> roku, firma igus osiągnęła obroty w wysokości </w:t>
      </w:r>
      <w:r>
        <w:rPr>
          <w:sz w:val="18"/>
          <w:szCs w:val="18"/>
        </w:rPr>
        <w:t>961</w:t>
      </w:r>
      <w:r w:rsidRPr="0005486E">
        <w:rPr>
          <w:sz w:val="18"/>
          <w:szCs w:val="18"/>
        </w:rPr>
        <w:t xml:space="preserve"> milionów euro. Badania przeprowadzone w największych laboratoriach badawczych w branży, przynoszą innowacyjne rozwiązania zapewniające bezpieczeństwo użytkowników. 234 000 artykułów jest dostępnych prosto z magazynu, a ich żywotność można obliczyć online. W ostatnich latach, firma rozwijała się, tworząc również wewnętrzne start-upy, m.in. dla łożysk kulkowych, napędów robotów, druku 3D, platformy RBTX dla Lean Robotics i inteligentnych tworzyw sztucznych dla Przemysłu 4.0. Do najważniejszych inwestycji środowiskowych należy program "eko-prowadnik", czyli recykling zużytych prowadników, oraz udział w przedsiębiorstwie produkującym olej z plastikowych odpadów</w:t>
      </w:r>
      <w:r>
        <w:rPr>
          <w:sz w:val="18"/>
          <w:szCs w:val="18"/>
        </w:rPr>
        <w:t>.</w:t>
      </w:r>
    </w:p>
    <w:p w14:paraId="73982D95" w14:textId="77777777" w:rsidR="00BC507D" w:rsidRPr="0005486E" w:rsidRDefault="00BC507D" w:rsidP="00BC507D">
      <w:pPr>
        <w:rPr>
          <w:sz w:val="18"/>
          <w:szCs w:val="18"/>
        </w:rPr>
      </w:pPr>
    </w:p>
    <w:p w14:paraId="3019AB76" w14:textId="77777777" w:rsidR="00BC507D" w:rsidRPr="0005486E" w:rsidRDefault="00BC507D" w:rsidP="00BC507D">
      <w:pPr>
        <w:spacing w:line="360" w:lineRule="auto"/>
        <w:rPr>
          <w:rFonts w:cs="Arial"/>
          <w:color w:val="A6A6A6"/>
          <w:sz w:val="18"/>
          <w:szCs w:val="18"/>
        </w:rPr>
      </w:pPr>
      <w:r w:rsidRPr="0005486E">
        <w:rPr>
          <w:rFonts w:cs="Arial"/>
          <w:color w:val="A6A6A6"/>
          <w:sz w:val="18"/>
          <w:szCs w:val="18"/>
        </w:rPr>
        <w:t>Znaki handlowe "igus", "Apiro", "chainflex", "CFRIP", "conprotect", "CTD", „drygear”, "drylin", "dry-tech", "dryspin", "easy chain", "e-chain", "e-chain systems", "e-ketten", "e-kettensysteme", "e-skin", "e-spool“,</w:t>
      </w:r>
      <w:r w:rsidRPr="0005486E">
        <w:rPr>
          <w:rFonts w:cs="Arial"/>
          <w:color w:val="BFBFBF"/>
          <w:sz w:val="18"/>
          <w:szCs w:val="18"/>
        </w:rPr>
        <w:t xml:space="preserve"> </w:t>
      </w:r>
      <w:r w:rsidRPr="0005486E">
        <w:rPr>
          <w:rFonts w:cs="Arial"/>
          <w:color w:val="A6A6A6"/>
          <w:sz w:val="18"/>
          <w:szCs w:val="18"/>
        </w:rPr>
        <w:t xml:space="preserve">"flizz", "ibow", "igear", "iglidur", "kineKIT", "manus", "motion plastics", </w:t>
      </w:r>
      <w:r w:rsidRPr="00BC507D">
        <w:rPr>
          <w:rFonts w:cs="Arial"/>
          <w:color w:val="A6A6A6"/>
          <w:sz w:val="18"/>
          <w:szCs w:val="18"/>
        </w:rPr>
        <w:t xml:space="preserve">“print2mold”, </w:t>
      </w:r>
      <w:r w:rsidRPr="0005486E">
        <w:rPr>
          <w:rFonts w:cs="Arial"/>
          <w:color w:val="A6A6A6"/>
          <w:sz w:val="18"/>
          <w:szCs w:val="18"/>
        </w:rPr>
        <w:t>"pikchain", "plastics for longer life", "readychain", "readycable", "ReBeL", "speedigus", "tribofilament“, "triflex", "robolink", „xirodur” i "xiros" są zastrzeżonymi znakami towarowymi w Niemczech oraz innych krajach.</w:t>
      </w:r>
    </w:p>
    <w:p w14:paraId="63D38AEF" w14:textId="77777777" w:rsidR="00BC507D" w:rsidRPr="0005486E" w:rsidRDefault="00BC507D" w:rsidP="00BC507D">
      <w:pPr>
        <w:spacing w:line="360" w:lineRule="auto"/>
        <w:rPr>
          <w:sz w:val="18"/>
          <w:szCs w:val="18"/>
        </w:rPr>
      </w:pPr>
    </w:p>
    <w:p w14:paraId="0D2DD60A" w14:textId="77777777" w:rsidR="00BC507D" w:rsidRPr="0004447E" w:rsidRDefault="00BC507D" w:rsidP="00BE5B55">
      <w:pPr>
        <w:overflowPunct/>
        <w:autoSpaceDE/>
        <w:autoSpaceDN/>
        <w:adjustRightInd/>
        <w:spacing w:line="360" w:lineRule="auto"/>
        <w:textAlignment w:val="auto"/>
      </w:pPr>
    </w:p>
    <w:sectPr w:rsidR="00BC507D" w:rsidRPr="0004447E" w:rsidSect="00677DEE">
      <w:headerReference w:type="even" r:id="rId13"/>
      <w:headerReference w:type="default" r:id="rId14"/>
      <w:footerReference w:type="even" r:id="rId15"/>
      <w:footerReference w:type="default" r:id="rId16"/>
      <w:pgSz w:w="11906" w:h="16838" w:code="9"/>
      <w:pgMar w:top="1985" w:right="2835" w:bottom="1134" w:left="1418" w:header="39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393A6" w14:textId="77777777" w:rsidR="00C90B01" w:rsidRDefault="00C90B01">
      <w:r>
        <w:separator/>
      </w:r>
    </w:p>
  </w:endnote>
  <w:endnote w:type="continuationSeparator" w:id="0">
    <w:p w14:paraId="15031B15" w14:textId="77777777" w:rsidR="00C90B01" w:rsidRDefault="00C9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B28F9" w14:textId="77777777" w:rsidR="000F1248" w:rsidRDefault="00E744D1" w:rsidP="000902A6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 w:rsidR="00BC507D">
      <w:rPr>
        <w:rStyle w:val="Seitenzahl"/>
      </w:rPr>
      <w:fldChar w:fldCharType="separate"/>
    </w:r>
    <w:r>
      <w:rPr>
        <w:rStyle w:val="Seitenzahl"/>
      </w:rPr>
      <w:fldChar w:fldCharType="end"/>
    </w:r>
  </w:p>
  <w:p w14:paraId="738FCED7" w14:textId="77777777" w:rsidR="000F1248" w:rsidRDefault="000F124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5526159"/>
      <w:docPartObj>
        <w:docPartGallery w:val="Page Numbers (Bottom of Page)"/>
        <w:docPartUnique/>
      </w:docPartObj>
    </w:sdtPr>
    <w:sdtEndPr/>
    <w:sdtContent>
      <w:p w14:paraId="49C93EF7" w14:textId="77777777" w:rsidR="000F1248" w:rsidRDefault="00E744D1" w:rsidP="00744D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61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76445" w14:textId="77777777" w:rsidR="00C90B01" w:rsidRDefault="00C90B01">
      <w:r>
        <w:separator/>
      </w:r>
    </w:p>
  </w:footnote>
  <w:footnote w:type="continuationSeparator" w:id="0">
    <w:p w14:paraId="28710B90" w14:textId="77777777" w:rsidR="00C90B01" w:rsidRDefault="00C90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BA564" w14:textId="77777777" w:rsidR="005829F0" w:rsidRDefault="00E744D1">
    <w:pPr>
      <w:pStyle w:val="Kopfzeile"/>
    </w:pPr>
    <w:r>
      <w:rPr>
        <w:noProof/>
      </w:rPr>
      <w:drawing>
        <wp:inline distT="0" distB="0" distL="0" distR="0" wp14:anchorId="0DC022D1" wp14:editId="1F045417">
          <wp:extent cx="2933700" cy="1524000"/>
          <wp:effectExtent l="0" t="0" r="0" b="0"/>
          <wp:docPr id="3" name="Bild 2" descr="igus_plasticsforlongerlif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igus_plasticsforlongerlif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15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98A4" w14:textId="77777777" w:rsidR="00411E58" w:rsidRPr="002007C5" w:rsidRDefault="00E744D1" w:rsidP="00411E58">
    <w:pPr>
      <w:pStyle w:val="Kopfzeile"/>
      <w:tabs>
        <w:tab w:val="clear" w:pos="4536"/>
        <w:tab w:val="clear" w:pos="9072"/>
        <w:tab w:val="right" w:pos="1276"/>
      </w:tabs>
    </w:pPr>
    <w:r w:rsidRPr="000F1248">
      <w:rPr>
        <w:noProof/>
      </w:rPr>
      <w:drawing>
        <wp:anchor distT="0" distB="0" distL="114300" distR="114300" simplePos="0" relativeHeight="251658240" behindDoc="1" locked="0" layoutInCell="1" allowOverlap="1" wp14:anchorId="041AB79F" wp14:editId="10030A42">
          <wp:simplePos x="0" y="0"/>
          <wp:positionH relativeFrom="column">
            <wp:posOffset>5104130</wp:posOffset>
          </wp:positionH>
          <wp:positionV relativeFrom="paragraph">
            <wp:posOffset>8255</wp:posOffset>
          </wp:positionV>
          <wp:extent cx="1295400" cy="728980"/>
          <wp:effectExtent l="0" t="0" r="0" b="0"/>
          <wp:wrapNone/>
          <wp:docPr id="4" name="Bild 10" descr="Unbenannt97546814964196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0" descr="Unbenannt97546814964196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F39562" w14:textId="77777777" w:rsidR="00411E58" w:rsidRPr="000F1248" w:rsidRDefault="00411E58" w:rsidP="00411E58">
    <w:pPr>
      <w:pStyle w:val="Kopfzeile"/>
      <w:tabs>
        <w:tab w:val="clear" w:pos="4536"/>
        <w:tab w:val="clear" w:pos="9072"/>
        <w:tab w:val="right" w:pos="1276"/>
      </w:tabs>
    </w:pPr>
  </w:p>
  <w:p w14:paraId="74B6A737" w14:textId="77777777" w:rsidR="00411E58" w:rsidRPr="002007C5" w:rsidRDefault="00E744D1" w:rsidP="00411E58">
    <w:pPr>
      <w:pStyle w:val="Kopfzeile"/>
      <w:tabs>
        <w:tab w:val="clear" w:pos="4536"/>
        <w:tab w:val="clear" w:pos="9072"/>
        <w:tab w:val="right" w:pos="1276"/>
      </w:tabs>
      <w:rPr>
        <w:b/>
        <w:color w:val="808080"/>
        <w:sz w:val="24"/>
        <w:szCs w:val="24"/>
      </w:rPr>
    </w:pPr>
    <w:r>
      <w:rPr>
        <w:b/>
        <w:color w:val="808080"/>
        <w:sz w:val="24"/>
        <w:szCs w:val="24"/>
      </w:rPr>
      <w:t>KOMUNIKAT PRASOWY</w:t>
    </w:r>
  </w:p>
  <w:p w14:paraId="1E39E849" w14:textId="77777777" w:rsidR="00411E58" w:rsidRDefault="00411E58" w:rsidP="00411E58">
    <w:pPr>
      <w:pStyle w:val="Kopfzeile"/>
      <w:rPr>
        <w:rStyle w:val="Seitenzahl"/>
      </w:rPr>
    </w:pPr>
  </w:p>
  <w:p w14:paraId="2E910360" w14:textId="77777777" w:rsidR="000F1248" w:rsidRPr="00411E58" w:rsidRDefault="000F1248" w:rsidP="00411E58">
    <w:pPr>
      <w:pStyle w:val="Kopfzeile"/>
      <w:rPr>
        <w:rStyle w:val="Seitenzah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B79"/>
    <w:rsid w:val="000005AF"/>
    <w:rsid w:val="00000E0C"/>
    <w:rsid w:val="000036A7"/>
    <w:rsid w:val="00003B7C"/>
    <w:rsid w:val="00004153"/>
    <w:rsid w:val="0000457C"/>
    <w:rsid w:val="0000558A"/>
    <w:rsid w:val="0000585B"/>
    <w:rsid w:val="000058D8"/>
    <w:rsid w:val="00006888"/>
    <w:rsid w:val="00006D23"/>
    <w:rsid w:val="00007308"/>
    <w:rsid w:val="00007795"/>
    <w:rsid w:val="00010008"/>
    <w:rsid w:val="000109E7"/>
    <w:rsid w:val="00010AE5"/>
    <w:rsid w:val="00010F37"/>
    <w:rsid w:val="000118D6"/>
    <w:rsid w:val="00011C87"/>
    <w:rsid w:val="00012395"/>
    <w:rsid w:val="00012440"/>
    <w:rsid w:val="00013817"/>
    <w:rsid w:val="000144B1"/>
    <w:rsid w:val="00014EC3"/>
    <w:rsid w:val="000155A5"/>
    <w:rsid w:val="000157AE"/>
    <w:rsid w:val="0001584D"/>
    <w:rsid w:val="00015A0C"/>
    <w:rsid w:val="00016BAF"/>
    <w:rsid w:val="0001734C"/>
    <w:rsid w:val="00017F2E"/>
    <w:rsid w:val="000200CD"/>
    <w:rsid w:val="000206C0"/>
    <w:rsid w:val="00020CA9"/>
    <w:rsid w:val="0002306E"/>
    <w:rsid w:val="00024302"/>
    <w:rsid w:val="00024D6F"/>
    <w:rsid w:val="000254ED"/>
    <w:rsid w:val="00025EF5"/>
    <w:rsid w:val="00026682"/>
    <w:rsid w:val="000274EA"/>
    <w:rsid w:val="00027DEF"/>
    <w:rsid w:val="000301E6"/>
    <w:rsid w:val="00030B91"/>
    <w:rsid w:val="00032A53"/>
    <w:rsid w:val="0003309B"/>
    <w:rsid w:val="00034969"/>
    <w:rsid w:val="00034A71"/>
    <w:rsid w:val="0003553D"/>
    <w:rsid w:val="00036520"/>
    <w:rsid w:val="0003675C"/>
    <w:rsid w:val="00036D5B"/>
    <w:rsid w:val="00036F2F"/>
    <w:rsid w:val="0003712B"/>
    <w:rsid w:val="00037773"/>
    <w:rsid w:val="00037C62"/>
    <w:rsid w:val="00040589"/>
    <w:rsid w:val="00041BFB"/>
    <w:rsid w:val="00041F4D"/>
    <w:rsid w:val="000429FA"/>
    <w:rsid w:val="00044478"/>
    <w:rsid w:val="0004447E"/>
    <w:rsid w:val="00044703"/>
    <w:rsid w:val="000458A4"/>
    <w:rsid w:val="00045911"/>
    <w:rsid w:val="00045A89"/>
    <w:rsid w:val="00047005"/>
    <w:rsid w:val="0004753D"/>
    <w:rsid w:val="00051330"/>
    <w:rsid w:val="00051A0C"/>
    <w:rsid w:val="0005203B"/>
    <w:rsid w:val="000520A5"/>
    <w:rsid w:val="0005417E"/>
    <w:rsid w:val="00054D33"/>
    <w:rsid w:val="00055773"/>
    <w:rsid w:val="00055998"/>
    <w:rsid w:val="000559C3"/>
    <w:rsid w:val="00056022"/>
    <w:rsid w:val="000565FA"/>
    <w:rsid w:val="00056BD2"/>
    <w:rsid w:val="00057548"/>
    <w:rsid w:val="00057608"/>
    <w:rsid w:val="00060301"/>
    <w:rsid w:val="0006038B"/>
    <w:rsid w:val="00060E18"/>
    <w:rsid w:val="00061E56"/>
    <w:rsid w:val="00062BE7"/>
    <w:rsid w:val="00063A73"/>
    <w:rsid w:val="00063E4D"/>
    <w:rsid w:val="000649D1"/>
    <w:rsid w:val="00065293"/>
    <w:rsid w:val="00066240"/>
    <w:rsid w:val="000704DB"/>
    <w:rsid w:val="0007088D"/>
    <w:rsid w:val="00070F65"/>
    <w:rsid w:val="00071995"/>
    <w:rsid w:val="00071C88"/>
    <w:rsid w:val="00072BF2"/>
    <w:rsid w:val="00072F1F"/>
    <w:rsid w:val="0007315C"/>
    <w:rsid w:val="000739ED"/>
    <w:rsid w:val="000758FF"/>
    <w:rsid w:val="00075C36"/>
    <w:rsid w:val="000775B1"/>
    <w:rsid w:val="000776E1"/>
    <w:rsid w:val="00077C68"/>
    <w:rsid w:val="00077C75"/>
    <w:rsid w:val="00077FD8"/>
    <w:rsid w:val="0008182B"/>
    <w:rsid w:val="00082025"/>
    <w:rsid w:val="00082E33"/>
    <w:rsid w:val="0008351A"/>
    <w:rsid w:val="00085EB3"/>
    <w:rsid w:val="00086660"/>
    <w:rsid w:val="00087018"/>
    <w:rsid w:val="000873BB"/>
    <w:rsid w:val="00087C48"/>
    <w:rsid w:val="000902A6"/>
    <w:rsid w:val="00090B84"/>
    <w:rsid w:val="0009166B"/>
    <w:rsid w:val="00091836"/>
    <w:rsid w:val="00091C04"/>
    <w:rsid w:val="00092A17"/>
    <w:rsid w:val="00092B78"/>
    <w:rsid w:val="0009334C"/>
    <w:rsid w:val="00096E5B"/>
    <w:rsid w:val="0009731A"/>
    <w:rsid w:val="00097A33"/>
    <w:rsid w:val="000A148E"/>
    <w:rsid w:val="000A176C"/>
    <w:rsid w:val="000A17B7"/>
    <w:rsid w:val="000A22C8"/>
    <w:rsid w:val="000A2CA1"/>
    <w:rsid w:val="000A4255"/>
    <w:rsid w:val="000A4904"/>
    <w:rsid w:val="000A5384"/>
    <w:rsid w:val="000A560F"/>
    <w:rsid w:val="000A5628"/>
    <w:rsid w:val="000A5954"/>
    <w:rsid w:val="000A6007"/>
    <w:rsid w:val="000A60C4"/>
    <w:rsid w:val="000A67F7"/>
    <w:rsid w:val="000A6E85"/>
    <w:rsid w:val="000A7213"/>
    <w:rsid w:val="000B06F3"/>
    <w:rsid w:val="000B0A5F"/>
    <w:rsid w:val="000B0FA0"/>
    <w:rsid w:val="000B2484"/>
    <w:rsid w:val="000B2886"/>
    <w:rsid w:val="000B29A8"/>
    <w:rsid w:val="000B2FA5"/>
    <w:rsid w:val="000B3F40"/>
    <w:rsid w:val="000B4321"/>
    <w:rsid w:val="000B45BD"/>
    <w:rsid w:val="000B469A"/>
    <w:rsid w:val="000B5071"/>
    <w:rsid w:val="000B5460"/>
    <w:rsid w:val="000B6693"/>
    <w:rsid w:val="000C12BD"/>
    <w:rsid w:val="000C13DE"/>
    <w:rsid w:val="000C1CFA"/>
    <w:rsid w:val="000C2152"/>
    <w:rsid w:val="000C24D4"/>
    <w:rsid w:val="000C30EB"/>
    <w:rsid w:val="000C416F"/>
    <w:rsid w:val="000C41B2"/>
    <w:rsid w:val="000C41E2"/>
    <w:rsid w:val="000C4C56"/>
    <w:rsid w:val="000C5896"/>
    <w:rsid w:val="000C5996"/>
    <w:rsid w:val="000C5BEB"/>
    <w:rsid w:val="000C794D"/>
    <w:rsid w:val="000D001D"/>
    <w:rsid w:val="000D24F6"/>
    <w:rsid w:val="000D26F6"/>
    <w:rsid w:val="000D2D54"/>
    <w:rsid w:val="000D4EF1"/>
    <w:rsid w:val="000D52F1"/>
    <w:rsid w:val="000D59E6"/>
    <w:rsid w:val="000D6D0E"/>
    <w:rsid w:val="000D7DCC"/>
    <w:rsid w:val="000E007C"/>
    <w:rsid w:val="000E0488"/>
    <w:rsid w:val="000E0CC5"/>
    <w:rsid w:val="000E0F4D"/>
    <w:rsid w:val="000E1886"/>
    <w:rsid w:val="000E30DC"/>
    <w:rsid w:val="000E3CF4"/>
    <w:rsid w:val="000E4B3D"/>
    <w:rsid w:val="000E5993"/>
    <w:rsid w:val="000E5DE7"/>
    <w:rsid w:val="000E6EF4"/>
    <w:rsid w:val="000E773F"/>
    <w:rsid w:val="000F0C48"/>
    <w:rsid w:val="000F0EAD"/>
    <w:rsid w:val="000F107F"/>
    <w:rsid w:val="000F1248"/>
    <w:rsid w:val="000F2117"/>
    <w:rsid w:val="000F218B"/>
    <w:rsid w:val="000F26E0"/>
    <w:rsid w:val="000F2AB6"/>
    <w:rsid w:val="000F3143"/>
    <w:rsid w:val="000F3457"/>
    <w:rsid w:val="000F5C64"/>
    <w:rsid w:val="00102E36"/>
    <w:rsid w:val="00102F15"/>
    <w:rsid w:val="00105B87"/>
    <w:rsid w:val="0010636E"/>
    <w:rsid w:val="001068FF"/>
    <w:rsid w:val="00107682"/>
    <w:rsid w:val="00107B84"/>
    <w:rsid w:val="00107BF5"/>
    <w:rsid w:val="0011027F"/>
    <w:rsid w:val="001110DC"/>
    <w:rsid w:val="00112FC4"/>
    <w:rsid w:val="001131FB"/>
    <w:rsid w:val="00114073"/>
    <w:rsid w:val="0011415B"/>
    <w:rsid w:val="0011493C"/>
    <w:rsid w:val="00114A1C"/>
    <w:rsid w:val="001152FC"/>
    <w:rsid w:val="00117687"/>
    <w:rsid w:val="00121D3C"/>
    <w:rsid w:val="00122657"/>
    <w:rsid w:val="00122EA2"/>
    <w:rsid w:val="001242F9"/>
    <w:rsid w:val="00126890"/>
    <w:rsid w:val="00126CD0"/>
    <w:rsid w:val="001270DD"/>
    <w:rsid w:val="00127856"/>
    <w:rsid w:val="001308AE"/>
    <w:rsid w:val="00131281"/>
    <w:rsid w:val="001356BA"/>
    <w:rsid w:val="00135A78"/>
    <w:rsid w:val="00135AD6"/>
    <w:rsid w:val="001366A9"/>
    <w:rsid w:val="0013684D"/>
    <w:rsid w:val="0013686E"/>
    <w:rsid w:val="00136EAD"/>
    <w:rsid w:val="00137B83"/>
    <w:rsid w:val="00141158"/>
    <w:rsid w:val="0014192A"/>
    <w:rsid w:val="001429CC"/>
    <w:rsid w:val="00142A78"/>
    <w:rsid w:val="00142CAA"/>
    <w:rsid w:val="00145210"/>
    <w:rsid w:val="0014631A"/>
    <w:rsid w:val="00146545"/>
    <w:rsid w:val="00150729"/>
    <w:rsid w:val="001510EA"/>
    <w:rsid w:val="00152F01"/>
    <w:rsid w:val="001541C5"/>
    <w:rsid w:val="00154E42"/>
    <w:rsid w:val="001554E5"/>
    <w:rsid w:val="00156747"/>
    <w:rsid w:val="00157883"/>
    <w:rsid w:val="00157C9C"/>
    <w:rsid w:val="0016009E"/>
    <w:rsid w:val="00160833"/>
    <w:rsid w:val="00160981"/>
    <w:rsid w:val="00161E48"/>
    <w:rsid w:val="00162477"/>
    <w:rsid w:val="00162574"/>
    <w:rsid w:val="00162ADA"/>
    <w:rsid w:val="00163380"/>
    <w:rsid w:val="0016365F"/>
    <w:rsid w:val="00163BA9"/>
    <w:rsid w:val="001643EF"/>
    <w:rsid w:val="0016639C"/>
    <w:rsid w:val="00166DDA"/>
    <w:rsid w:val="00167229"/>
    <w:rsid w:val="001702B8"/>
    <w:rsid w:val="0017073C"/>
    <w:rsid w:val="00170DC5"/>
    <w:rsid w:val="00170EAC"/>
    <w:rsid w:val="0017155F"/>
    <w:rsid w:val="001719C8"/>
    <w:rsid w:val="00172203"/>
    <w:rsid w:val="00172FF6"/>
    <w:rsid w:val="00173744"/>
    <w:rsid w:val="001750B6"/>
    <w:rsid w:val="001752C5"/>
    <w:rsid w:val="00177BA3"/>
    <w:rsid w:val="001803AD"/>
    <w:rsid w:val="00180C71"/>
    <w:rsid w:val="001814D5"/>
    <w:rsid w:val="001817F0"/>
    <w:rsid w:val="001827CB"/>
    <w:rsid w:val="001829CC"/>
    <w:rsid w:val="0018301E"/>
    <w:rsid w:val="001830B4"/>
    <w:rsid w:val="001839D3"/>
    <w:rsid w:val="00183A34"/>
    <w:rsid w:val="00184543"/>
    <w:rsid w:val="001846BA"/>
    <w:rsid w:val="001857BD"/>
    <w:rsid w:val="001871B5"/>
    <w:rsid w:val="00190350"/>
    <w:rsid w:val="0019130F"/>
    <w:rsid w:val="0019250D"/>
    <w:rsid w:val="001926EF"/>
    <w:rsid w:val="00192783"/>
    <w:rsid w:val="001927D5"/>
    <w:rsid w:val="001929D9"/>
    <w:rsid w:val="0019353E"/>
    <w:rsid w:val="00193BC6"/>
    <w:rsid w:val="00193C24"/>
    <w:rsid w:val="00193F6D"/>
    <w:rsid w:val="0019448F"/>
    <w:rsid w:val="0019610E"/>
    <w:rsid w:val="0019637A"/>
    <w:rsid w:val="0019640C"/>
    <w:rsid w:val="00196930"/>
    <w:rsid w:val="001974B0"/>
    <w:rsid w:val="001A0CA9"/>
    <w:rsid w:val="001A0DEA"/>
    <w:rsid w:val="001A0FDB"/>
    <w:rsid w:val="001A188A"/>
    <w:rsid w:val="001A20A4"/>
    <w:rsid w:val="001A2637"/>
    <w:rsid w:val="001A266C"/>
    <w:rsid w:val="001A266F"/>
    <w:rsid w:val="001A3A10"/>
    <w:rsid w:val="001A3DC2"/>
    <w:rsid w:val="001A4C43"/>
    <w:rsid w:val="001A4C78"/>
    <w:rsid w:val="001A4CCC"/>
    <w:rsid w:val="001A4E5E"/>
    <w:rsid w:val="001A4EF4"/>
    <w:rsid w:val="001A51FA"/>
    <w:rsid w:val="001A5474"/>
    <w:rsid w:val="001A5CC6"/>
    <w:rsid w:val="001A5D05"/>
    <w:rsid w:val="001A604B"/>
    <w:rsid w:val="001A6506"/>
    <w:rsid w:val="001A66E7"/>
    <w:rsid w:val="001A6B66"/>
    <w:rsid w:val="001A746D"/>
    <w:rsid w:val="001A7D90"/>
    <w:rsid w:val="001B08DB"/>
    <w:rsid w:val="001B0C87"/>
    <w:rsid w:val="001B18AF"/>
    <w:rsid w:val="001B274D"/>
    <w:rsid w:val="001B2792"/>
    <w:rsid w:val="001B2B24"/>
    <w:rsid w:val="001B30AA"/>
    <w:rsid w:val="001B654E"/>
    <w:rsid w:val="001B6984"/>
    <w:rsid w:val="001B785D"/>
    <w:rsid w:val="001C07B8"/>
    <w:rsid w:val="001C0DF0"/>
    <w:rsid w:val="001C0FE4"/>
    <w:rsid w:val="001C244A"/>
    <w:rsid w:val="001C319C"/>
    <w:rsid w:val="001C3A0C"/>
    <w:rsid w:val="001C5318"/>
    <w:rsid w:val="001C540B"/>
    <w:rsid w:val="001C5A40"/>
    <w:rsid w:val="001C6399"/>
    <w:rsid w:val="001C6818"/>
    <w:rsid w:val="001C76D1"/>
    <w:rsid w:val="001C76F3"/>
    <w:rsid w:val="001D07D9"/>
    <w:rsid w:val="001D1110"/>
    <w:rsid w:val="001D11E9"/>
    <w:rsid w:val="001D17B2"/>
    <w:rsid w:val="001D1BEA"/>
    <w:rsid w:val="001D3439"/>
    <w:rsid w:val="001D37C6"/>
    <w:rsid w:val="001D3AF2"/>
    <w:rsid w:val="001D3DD8"/>
    <w:rsid w:val="001D4762"/>
    <w:rsid w:val="001D4875"/>
    <w:rsid w:val="001D50D6"/>
    <w:rsid w:val="001D5123"/>
    <w:rsid w:val="001D5B94"/>
    <w:rsid w:val="001D7443"/>
    <w:rsid w:val="001D744E"/>
    <w:rsid w:val="001D79AB"/>
    <w:rsid w:val="001D7C74"/>
    <w:rsid w:val="001E082A"/>
    <w:rsid w:val="001E0FBA"/>
    <w:rsid w:val="001E1480"/>
    <w:rsid w:val="001E1D69"/>
    <w:rsid w:val="001E227E"/>
    <w:rsid w:val="001E2F39"/>
    <w:rsid w:val="001E35BA"/>
    <w:rsid w:val="001E3BCC"/>
    <w:rsid w:val="001E3C67"/>
    <w:rsid w:val="001E3CA5"/>
    <w:rsid w:val="001E4ADF"/>
    <w:rsid w:val="001E566A"/>
    <w:rsid w:val="001E6621"/>
    <w:rsid w:val="001E6B36"/>
    <w:rsid w:val="001E6D39"/>
    <w:rsid w:val="001F09FE"/>
    <w:rsid w:val="001F10D5"/>
    <w:rsid w:val="001F1F54"/>
    <w:rsid w:val="001F2A29"/>
    <w:rsid w:val="001F362C"/>
    <w:rsid w:val="001F363D"/>
    <w:rsid w:val="001F3D47"/>
    <w:rsid w:val="001F41A5"/>
    <w:rsid w:val="001F592C"/>
    <w:rsid w:val="001F6164"/>
    <w:rsid w:val="001F6C75"/>
    <w:rsid w:val="0020009D"/>
    <w:rsid w:val="002007C5"/>
    <w:rsid w:val="00200A8C"/>
    <w:rsid w:val="00200E25"/>
    <w:rsid w:val="00200F42"/>
    <w:rsid w:val="00201E1E"/>
    <w:rsid w:val="00201FE8"/>
    <w:rsid w:val="00202245"/>
    <w:rsid w:val="0020312F"/>
    <w:rsid w:val="00203273"/>
    <w:rsid w:val="00203C27"/>
    <w:rsid w:val="0020410D"/>
    <w:rsid w:val="00204C3F"/>
    <w:rsid w:val="002060CD"/>
    <w:rsid w:val="002060FF"/>
    <w:rsid w:val="0020742C"/>
    <w:rsid w:val="00210B02"/>
    <w:rsid w:val="00210C26"/>
    <w:rsid w:val="0021215B"/>
    <w:rsid w:val="00212705"/>
    <w:rsid w:val="00212F74"/>
    <w:rsid w:val="00215386"/>
    <w:rsid w:val="00215514"/>
    <w:rsid w:val="00215D28"/>
    <w:rsid w:val="00216170"/>
    <w:rsid w:val="0021651F"/>
    <w:rsid w:val="00216C08"/>
    <w:rsid w:val="0021791A"/>
    <w:rsid w:val="002216F3"/>
    <w:rsid w:val="00222659"/>
    <w:rsid w:val="0022390F"/>
    <w:rsid w:val="0022409E"/>
    <w:rsid w:val="0022629A"/>
    <w:rsid w:val="00230263"/>
    <w:rsid w:val="00230CCE"/>
    <w:rsid w:val="00232656"/>
    <w:rsid w:val="00232A41"/>
    <w:rsid w:val="00233159"/>
    <w:rsid w:val="00233B85"/>
    <w:rsid w:val="00233E5E"/>
    <w:rsid w:val="002351A5"/>
    <w:rsid w:val="0023522D"/>
    <w:rsid w:val="002356C0"/>
    <w:rsid w:val="00237215"/>
    <w:rsid w:val="002376D0"/>
    <w:rsid w:val="00240466"/>
    <w:rsid w:val="0024150E"/>
    <w:rsid w:val="00241D35"/>
    <w:rsid w:val="00242D8F"/>
    <w:rsid w:val="002430A8"/>
    <w:rsid w:val="00244913"/>
    <w:rsid w:val="00244CE8"/>
    <w:rsid w:val="00245A57"/>
    <w:rsid w:val="002505CC"/>
    <w:rsid w:val="00250608"/>
    <w:rsid w:val="00250BA6"/>
    <w:rsid w:val="00251110"/>
    <w:rsid w:val="00252B5B"/>
    <w:rsid w:val="002534C2"/>
    <w:rsid w:val="002539E1"/>
    <w:rsid w:val="00253F2A"/>
    <w:rsid w:val="00254B08"/>
    <w:rsid w:val="002551F9"/>
    <w:rsid w:val="002555B7"/>
    <w:rsid w:val="002566D2"/>
    <w:rsid w:val="00257894"/>
    <w:rsid w:val="00257C1D"/>
    <w:rsid w:val="00260799"/>
    <w:rsid w:val="0026091F"/>
    <w:rsid w:val="00260AC0"/>
    <w:rsid w:val="00261D42"/>
    <w:rsid w:val="002620F3"/>
    <w:rsid w:val="00262B61"/>
    <w:rsid w:val="00263936"/>
    <w:rsid w:val="0026413D"/>
    <w:rsid w:val="002644E7"/>
    <w:rsid w:val="0026624D"/>
    <w:rsid w:val="0026745F"/>
    <w:rsid w:val="00270C05"/>
    <w:rsid w:val="00271009"/>
    <w:rsid w:val="00272256"/>
    <w:rsid w:val="00273700"/>
    <w:rsid w:val="00273A87"/>
    <w:rsid w:val="0027554D"/>
    <w:rsid w:val="00275B4F"/>
    <w:rsid w:val="0027609C"/>
    <w:rsid w:val="00276A69"/>
    <w:rsid w:val="0027772B"/>
    <w:rsid w:val="002777DC"/>
    <w:rsid w:val="00281F56"/>
    <w:rsid w:val="00282300"/>
    <w:rsid w:val="002824B9"/>
    <w:rsid w:val="002826D4"/>
    <w:rsid w:val="00282E36"/>
    <w:rsid w:val="00282E9A"/>
    <w:rsid w:val="002841BC"/>
    <w:rsid w:val="0028470C"/>
    <w:rsid w:val="00284E2A"/>
    <w:rsid w:val="00285716"/>
    <w:rsid w:val="00286062"/>
    <w:rsid w:val="00286F94"/>
    <w:rsid w:val="00287C62"/>
    <w:rsid w:val="00290401"/>
    <w:rsid w:val="00290524"/>
    <w:rsid w:val="002915ED"/>
    <w:rsid w:val="00291CD1"/>
    <w:rsid w:val="00291D9B"/>
    <w:rsid w:val="00293A18"/>
    <w:rsid w:val="002944F1"/>
    <w:rsid w:val="002945F5"/>
    <w:rsid w:val="0029479D"/>
    <w:rsid w:val="002955DE"/>
    <w:rsid w:val="002958FC"/>
    <w:rsid w:val="00297110"/>
    <w:rsid w:val="002A02A6"/>
    <w:rsid w:val="002A0B79"/>
    <w:rsid w:val="002A1133"/>
    <w:rsid w:val="002A1D37"/>
    <w:rsid w:val="002A25C0"/>
    <w:rsid w:val="002A2A59"/>
    <w:rsid w:val="002A3172"/>
    <w:rsid w:val="002A3306"/>
    <w:rsid w:val="002A34A1"/>
    <w:rsid w:val="002A3F1F"/>
    <w:rsid w:val="002A4483"/>
    <w:rsid w:val="002A4989"/>
    <w:rsid w:val="002A63E7"/>
    <w:rsid w:val="002A699A"/>
    <w:rsid w:val="002A6AD0"/>
    <w:rsid w:val="002A6D7D"/>
    <w:rsid w:val="002A7756"/>
    <w:rsid w:val="002A7D13"/>
    <w:rsid w:val="002A7EC3"/>
    <w:rsid w:val="002A7F65"/>
    <w:rsid w:val="002B02E7"/>
    <w:rsid w:val="002B0B6C"/>
    <w:rsid w:val="002B0EE6"/>
    <w:rsid w:val="002B159A"/>
    <w:rsid w:val="002B2626"/>
    <w:rsid w:val="002B2D10"/>
    <w:rsid w:val="002B3935"/>
    <w:rsid w:val="002B4033"/>
    <w:rsid w:val="002B4B11"/>
    <w:rsid w:val="002B5EEA"/>
    <w:rsid w:val="002B5F30"/>
    <w:rsid w:val="002B6A32"/>
    <w:rsid w:val="002B6B84"/>
    <w:rsid w:val="002B72D3"/>
    <w:rsid w:val="002B79AD"/>
    <w:rsid w:val="002C0A47"/>
    <w:rsid w:val="002C2275"/>
    <w:rsid w:val="002C29EC"/>
    <w:rsid w:val="002C4FAA"/>
    <w:rsid w:val="002C6234"/>
    <w:rsid w:val="002C76E1"/>
    <w:rsid w:val="002C781D"/>
    <w:rsid w:val="002C7EB6"/>
    <w:rsid w:val="002D0747"/>
    <w:rsid w:val="002D0F17"/>
    <w:rsid w:val="002D2B0E"/>
    <w:rsid w:val="002D37B1"/>
    <w:rsid w:val="002D3FA6"/>
    <w:rsid w:val="002D4078"/>
    <w:rsid w:val="002D4D61"/>
    <w:rsid w:val="002D5943"/>
    <w:rsid w:val="002D5ECE"/>
    <w:rsid w:val="002D7F3E"/>
    <w:rsid w:val="002E1B42"/>
    <w:rsid w:val="002E1E2E"/>
    <w:rsid w:val="002E272E"/>
    <w:rsid w:val="002E34E3"/>
    <w:rsid w:val="002E4AAF"/>
    <w:rsid w:val="002E4D93"/>
    <w:rsid w:val="002E593F"/>
    <w:rsid w:val="002F02B3"/>
    <w:rsid w:val="002F0CC4"/>
    <w:rsid w:val="002F142E"/>
    <w:rsid w:val="002F15D3"/>
    <w:rsid w:val="002F1DE4"/>
    <w:rsid w:val="002F31AF"/>
    <w:rsid w:val="002F4030"/>
    <w:rsid w:val="002F4054"/>
    <w:rsid w:val="002F4466"/>
    <w:rsid w:val="00302DFC"/>
    <w:rsid w:val="0030305B"/>
    <w:rsid w:val="00303654"/>
    <w:rsid w:val="003039D2"/>
    <w:rsid w:val="00303DF3"/>
    <w:rsid w:val="003041D0"/>
    <w:rsid w:val="00304507"/>
    <w:rsid w:val="00304A4E"/>
    <w:rsid w:val="00306BA6"/>
    <w:rsid w:val="00306D43"/>
    <w:rsid w:val="003072BE"/>
    <w:rsid w:val="00310A63"/>
    <w:rsid w:val="00310A82"/>
    <w:rsid w:val="00311F37"/>
    <w:rsid w:val="00312246"/>
    <w:rsid w:val="00312D26"/>
    <w:rsid w:val="00312EBD"/>
    <w:rsid w:val="003133CA"/>
    <w:rsid w:val="003135C6"/>
    <w:rsid w:val="00314BFC"/>
    <w:rsid w:val="00314DCF"/>
    <w:rsid w:val="00315018"/>
    <w:rsid w:val="00315778"/>
    <w:rsid w:val="0031599E"/>
    <w:rsid w:val="00315E38"/>
    <w:rsid w:val="00317EEF"/>
    <w:rsid w:val="00320052"/>
    <w:rsid w:val="003205CD"/>
    <w:rsid w:val="0032060F"/>
    <w:rsid w:val="003209A8"/>
    <w:rsid w:val="00320BE7"/>
    <w:rsid w:val="00320FA6"/>
    <w:rsid w:val="003212C5"/>
    <w:rsid w:val="00321891"/>
    <w:rsid w:val="0032191A"/>
    <w:rsid w:val="00321F8F"/>
    <w:rsid w:val="003233D4"/>
    <w:rsid w:val="00323973"/>
    <w:rsid w:val="00323A17"/>
    <w:rsid w:val="0032423A"/>
    <w:rsid w:val="00324986"/>
    <w:rsid w:val="00324AF6"/>
    <w:rsid w:val="00324F7C"/>
    <w:rsid w:val="00325094"/>
    <w:rsid w:val="003271A9"/>
    <w:rsid w:val="0033075E"/>
    <w:rsid w:val="00330FA4"/>
    <w:rsid w:val="00331432"/>
    <w:rsid w:val="00332147"/>
    <w:rsid w:val="00332787"/>
    <w:rsid w:val="003328E5"/>
    <w:rsid w:val="00333A5F"/>
    <w:rsid w:val="00333EE8"/>
    <w:rsid w:val="003346EE"/>
    <w:rsid w:val="00334D66"/>
    <w:rsid w:val="00340C3B"/>
    <w:rsid w:val="00340F55"/>
    <w:rsid w:val="003411DE"/>
    <w:rsid w:val="00341829"/>
    <w:rsid w:val="00342186"/>
    <w:rsid w:val="00342679"/>
    <w:rsid w:val="0034353F"/>
    <w:rsid w:val="0034432E"/>
    <w:rsid w:val="003461A2"/>
    <w:rsid w:val="003474F0"/>
    <w:rsid w:val="00350D75"/>
    <w:rsid w:val="00351325"/>
    <w:rsid w:val="0035299A"/>
    <w:rsid w:val="003532A6"/>
    <w:rsid w:val="00353DEA"/>
    <w:rsid w:val="003545C1"/>
    <w:rsid w:val="0036024F"/>
    <w:rsid w:val="003625A4"/>
    <w:rsid w:val="003628A3"/>
    <w:rsid w:val="00366677"/>
    <w:rsid w:val="00366EB9"/>
    <w:rsid w:val="00370073"/>
    <w:rsid w:val="0037087D"/>
    <w:rsid w:val="0037160D"/>
    <w:rsid w:val="00371A5B"/>
    <w:rsid w:val="00371D1F"/>
    <w:rsid w:val="003727D3"/>
    <w:rsid w:val="00373361"/>
    <w:rsid w:val="00373E70"/>
    <w:rsid w:val="003742B5"/>
    <w:rsid w:val="0037496F"/>
    <w:rsid w:val="00374DAE"/>
    <w:rsid w:val="00375216"/>
    <w:rsid w:val="00375791"/>
    <w:rsid w:val="00376C72"/>
    <w:rsid w:val="00376E87"/>
    <w:rsid w:val="003778F6"/>
    <w:rsid w:val="00377ABA"/>
    <w:rsid w:val="00377D26"/>
    <w:rsid w:val="0038174B"/>
    <w:rsid w:val="003820A1"/>
    <w:rsid w:val="00382307"/>
    <w:rsid w:val="00383961"/>
    <w:rsid w:val="00384278"/>
    <w:rsid w:val="00384301"/>
    <w:rsid w:val="003851CC"/>
    <w:rsid w:val="0038618C"/>
    <w:rsid w:val="0038675F"/>
    <w:rsid w:val="00386E9B"/>
    <w:rsid w:val="00387C75"/>
    <w:rsid w:val="00387F06"/>
    <w:rsid w:val="0039007A"/>
    <w:rsid w:val="00390C15"/>
    <w:rsid w:val="00390D7D"/>
    <w:rsid w:val="00390F41"/>
    <w:rsid w:val="0039182F"/>
    <w:rsid w:val="003918F2"/>
    <w:rsid w:val="003919DC"/>
    <w:rsid w:val="00392F20"/>
    <w:rsid w:val="00393197"/>
    <w:rsid w:val="00393262"/>
    <w:rsid w:val="00393647"/>
    <w:rsid w:val="00394A9F"/>
    <w:rsid w:val="00394C27"/>
    <w:rsid w:val="00395395"/>
    <w:rsid w:val="00397A3B"/>
    <w:rsid w:val="003A0B1C"/>
    <w:rsid w:val="003A1A56"/>
    <w:rsid w:val="003A1A65"/>
    <w:rsid w:val="003A2CDC"/>
    <w:rsid w:val="003A3155"/>
    <w:rsid w:val="003A4C0E"/>
    <w:rsid w:val="003A5907"/>
    <w:rsid w:val="003A5B13"/>
    <w:rsid w:val="003A632A"/>
    <w:rsid w:val="003A64D8"/>
    <w:rsid w:val="003A6C3D"/>
    <w:rsid w:val="003A750C"/>
    <w:rsid w:val="003B03CD"/>
    <w:rsid w:val="003B07DB"/>
    <w:rsid w:val="003B1EC4"/>
    <w:rsid w:val="003B2224"/>
    <w:rsid w:val="003B2EE9"/>
    <w:rsid w:val="003B345F"/>
    <w:rsid w:val="003B4412"/>
    <w:rsid w:val="003B4E1F"/>
    <w:rsid w:val="003B5913"/>
    <w:rsid w:val="003B63E7"/>
    <w:rsid w:val="003B749E"/>
    <w:rsid w:val="003C05BA"/>
    <w:rsid w:val="003C1735"/>
    <w:rsid w:val="003C1F80"/>
    <w:rsid w:val="003C2287"/>
    <w:rsid w:val="003C23F3"/>
    <w:rsid w:val="003C2D50"/>
    <w:rsid w:val="003C2F3B"/>
    <w:rsid w:val="003C3EA2"/>
    <w:rsid w:val="003C4C5C"/>
    <w:rsid w:val="003C4C62"/>
    <w:rsid w:val="003C5659"/>
    <w:rsid w:val="003C69D9"/>
    <w:rsid w:val="003C6D02"/>
    <w:rsid w:val="003C749A"/>
    <w:rsid w:val="003C7AE7"/>
    <w:rsid w:val="003D3C81"/>
    <w:rsid w:val="003D4565"/>
    <w:rsid w:val="003D4CF1"/>
    <w:rsid w:val="003D538B"/>
    <w:rsid w:val="003D5BA5"/>
    <w:rsid w:val="003E08BA"/>
    <w:rsid w:val="003E08DB"/>
    <w:rsid w:val="003E0C7D"/>
    <w:rsid w:val="003E197D"/>
    <w:rsid w:val="003E1C11"/>
    <w:rsid w:val="003E3681"/>
    <w:rsid w:val="003E3BB2"/>
    <w:rsid w:val="003E4499"/>
    <w:rsid w:val="003E4FD3"/>
    <w:rsid w:val="003E537B"/>
    <w:rsid w:val="003E5DD7"/>
    <w:rsid w:val="003E64F7"/>
    <w:rsid w:val="003E7358"/>
    <w:rsid w:val="003E7E38"/>
    <w:rsid w:val="003F0BFE"/>
    <w:rsid w:val="003F1F53"/>
    <w:rsid w:val="003F2871"/>
    <w:rsid w:val="003F2C28"/>
    <w:rsid w:val="003F3D35"/>
    <w:rsid w:val="003F3F72"/>
    <w:rsid w:val="003F42D6"/>
    <w:rsid w:val="003F468F"/>
    <w:rsid w:val="003F4886"/>
    <w:rsid w:val="003F4D7C"/>
    <w:rsid w:val="003F6CD6"/>
    <w:rsid w:val="004016FE"/>
    <w:rsid w:val="00402495"/>
    <w:rsid w:val="0040286D"/>
    <w:rsid w:val="00402E27"/>
    <w:rsid w:val="00403088"/>
    <w:rsid w:val="00403A86"/>
    <w:rsid w:val="00404228"/>
    <w:rsid w:val="0040469E"/>
    <w:rsid w:val="00404EA7"/>
    <w:rsid w:val="00406D36"/>
    <w:rsid w:val="0040763C"/>
    <w:rsid w:val="004078D3"/>
    <w:rsid w:val="00407F32"/>
    <w:rsid w:val="00410F07"/>
    <w:rsid w:val="004117BB"/>
    <w:rsid w:val="00411E58"/>
    <w:rsid w:val="00412DAE"/>
    <w:rsid w:val="004141F6"/>
    <w:rsid w:val="00416365"/>
    <w:rsid w:val="00417BEB"/>
    <w:rsid w:val="0042233E"/>
    <w:rsid w:val="00422554"/>
    <w:rsid w:val="00423072"/>
    <w:rsid w:val="00423EB5"/>
    <w:rsid w:val="00426BD3"/>
    <w:rsid w:val="004273CC"/>
    <w:rsid w:val="00427731"/>
    <w:rsid w:val="00427B09"/>
    <w:rsid w:val="0043050A"/>
    <w:rsid w:val="00431156"/>
    <w:rsid w:val="00431495"/>
    <w:rsid w:val="004322EA"/>
    <w:rsid w:val="00432D6C"/>
    <w:rsid w:val="004332B7"/>
    <w:rsid w:val="0043475E"/>
    <w:rsid w:val="004350B3"/>
    <w:rsid w:val="00436517"/>
    <w:rsid w:val="00437B4B"/>
    <w:rsid w:val="00437E15"/>
    <w:rsid w:val="0044051B"/>
    <w:rsid w:val="004407B6"/>
    <w:rsid w:val="00440F83"/>
    <w:rsid w:val="004417FA"/>
    <w:rsid w:val="00443538"/>
    <w:rsid w:val="00443BC5"/>
    <w:rsid w:val="00444188"/>
    <w:rsid w:val="0044528E"/>
    <w:rsid w:val="00447832"/>
    <w:rsid w:val="0045050B"/>
    <w:rsid w:val="00450A15"/>
    <w:rsid w:val="00450B5C"/>
    <w:rsid w:val="004518D1"/>
    <w:rsid w:val="00451DD3"/>
    <w:rsid w:val="00452511"/>
    <w:rsid w:val="00453D41"/>
    <w:rsid w:val="00453EEB"/>
    <w:rsid w:val="0045569D"/>
    <w:rsid w:val="004562C6"/>
    <w:rsid w:val="00456513"/>
    <w:rsid w:val="00457883"/>
    <w:rsid w:val="00457F90"/>
    <w:rsid w:val="00462C48"/>
    <w:rsid w:val="00463C32"/>
    <w:rsid w:val="00463E4A"/>
    <w:rsid w:val="00464E40"/>
    <w:rsid w:val="004655AF"/>
    <w:rsid w:val="004659A5"/>
    <w:rsid w:val="00467025"/>
    <w:rsid w:val="004673A2"/>
    <w:rsid w:val="00470B29"/>
    <w:rsid w:val="0047163B"/>
    <w:rsid w:val="00472365"/>
    <w:rsid w:val="00473101"/>
    <w:rsid w:val="00474063"/>
    <w:rsid w:val="00475E24"/>
    <w:rsid w:val="00477059"/>
    <w:rsid w:val="00481EC7"/>
    <w:rsid w:val="00482064"/>
    <w:rsid w:val="004846F2"/>
    <w:rsid w:val="00485740"/>
    <w:rsid w:val="0048597B"/>
    <w:rsid w:val="00485AAD"/>
    <w:rsid w:val="0048652A"/>
    <w:rsid w:val="004867C4"/>
    <w:rsid w:val="004868F0"/>
    <w:rsid w:val="0048766E"/>
    <w:rsid w:val="00487844"/>
    <w:rsid w:val="0048793D"/>
    <w:rsid w:val="004900BD"/>
    <w:rsid w:val="004902A3"/>
    <w:rsid w:val="004905E0"/>
    <w:rsid w:val="00491E39"/>
    <w:rsid w:val="00492694"/>
    <w:rsid w:val="0049338A"/>
    <w:rsid w:val="004942BE"/>
    <w:rsid w:val="004944F3"/>
    <w:rsid w:val="0049616F"/>
    <w:rsid w:val="00496F85"/>
    <w:rsid w:val="004A0306"/>
    <w:rsid w:val="004A0316"/>
    <w:rsid w:val="004A1450"/>
    <w:rsid w:val="004A1EAF"/>
    <w:rsid w:val="004A2496"/>
    <w:rsid w:val="004A273A"/>
    <w:rsid w:val="004A3EA7"/>
    <w:rsid w:val="004A4413"/>
    <w:rsid w:val="004A4B1F"/>
    <w:rsid w:val="004A6364"/>
    <w:rsid w:val="004A68AE"/>
    <w:rsid w:val="004A795A"/>
    <w:rsid w:val="004B0EE6"/>
    <w:rsid w:val="004B1416"/>
    <w:rsid w:val="004B28D8"/>
    <w:rsid w:val="004B2D1A"/>
    <w:rsid w:val="004B3100"/>
    <w:rsid w:val="004B57A7"/>
    <w:rsid w:val="004B7931"/>
    <w:rsid w:val="004B7C79"/>
    <w:rsid w:val="004C0747"/>
    <w:rsid w:val="004C084A"/>
    <w:rsid w:val="004C1736"/>
    <w:rsid w:val="004C1E7D"/>
    <w:rsid w:val="004C38F9"/>
    <w:rsid w:val="004C4B8B"/>
    <w:rsid w:val="004C574F"/>
    <w:rsid w:val="004D12E2"/>
    <w:rsid w:val="004D1895"/>
    <w:rsid w:val="004D190E"/>
    <w:rsid w:val="004D27DA"/>
    <w:rsid w:val="004D2B1C"/>
    <w:rsid w:val="004D2D48"/>
    <w:rsid w:val="004D4889"/>
    <w:rsid w:val="004D49A4"/>
    <w:rsid w:val="004D4BD6"/>
    <w:rsid w:val="004D54D7"/>
    <w:rsid w:val="004D6315"/>
    <w:rsid w:val="004D6AF7"/>
    <w:rsid w:val="004D6EDB"/>
    <w:rsid w:val="004D7A05"/>
    <w:rsid w:val="004E0E2A"/>
    <w:rsid w:val="004E0E6F"/>
    <w:rsid w:val="004E3035"/>
    <w:rsid w:val="004E3529"/>
    <w:rsid w:val="004E3B85"/>
    <w:rsid w:val="004E3D4B"/>
    <w:rsid w:val="004E4206"/>
    <w:rsid w:val="004E4541"/>
    <w:rsid w:val="004E4A2C"/>
    <w:rsid w:val="004E4BA8"/>
    <w:rsid w:val="004E5B3C"/>
    <w:rsid w:val="004E5D0C"/>
    <w:rsid w:val="004E6B83"/>
    <w:rsid w:val="004E6DAA"/>
    <w:rsid w:val="004E78DA"/>
    <w:rsid w:val="004E7A0D"/>
    <w:rsid w:val="004E7CE5"/>
    <w:rsid w:val="004E7D33"/>
    <w:rsid w:val="004F1709"/>
    <w:rsid w:val="004F1A11"/>
    <w:rsid w:val="004F22A4"/>
    <w:rsid w:val="004F2795"/>
    <w:rsid w:val="004F34D9"/>
    <w:rsid w:val="004F410F"/>
    <w:rsid w:val="004F452B"/>
    <w:rsid w:val="004F45E1"/>
    <w:rsid w:val="004F48F1"/>
    <w:rsid w:val="004F67F1"/>
    <w:rsid w:val="004F6AD5"/>
    <w:rsid w:val="004F6CDE"/>
    <w:rsid w:val="004F6E2C"/>
    <w:rsid w:val="005000B3"/>
    <w:rsid w:val="00500278"/>
    <w:rsid w:val="005016DA"/>
    <w:rsid w:val="00502D58"/>
    <w:rsid w:val="005043F4"/>
    <w:rsid w:val="00504752"/>
    <w:rsid w:val="00504AC4"/>
    <w:rsid w:val="00505025"/>
    <w:rsid w:val="005061F5"/>
    <w:rsid w:val="005064C0"/>
    <w:rsid w:val="0050733C"/>
    <w:rsid w:val="00507A31"/>
    <w:rsid w:val="00507D98"/>
    <w:rsid w:val="00512904"/>
    <w:rsid w:val="00513207"/>
    <w:rsid w:val="00513CB1"/>
    <w:rsid w:val="00514224"/>
    <w:rsid w:val="0051449B"/>
    <w:rsid w:val="00514C19"/>
    <w:rsid w:val="005160EE"/>
    <w:rsid w:val="00516586"/>
    <w:rsid w:val="00517149"/>
    <w:rsid w:val="005201C5"/>
    <w:rsid w:val="0052029F"/>
    <w:rsid w:val="00522267"/>
    <w:rsid w:val="0052254D"/>
    <w:rsid w:val="00523319"/>
    <w:rsid w:val="00523AF5"/>
    <w:rsid w:val="00523DCE"/>
    <w:rsid w:val="00524C64"/>
    <w:rsid w:val="0052709F"/>
    <w:rsid w:val="005272C6"/>
    <w:rsid w:val="00531D22"/>
    <w:rsid w:val="00532012"/>
    <w:rsid w:val="00532E58"/>
    <w:rsid w:val="0053393B"/>
    <w:rsid w:val="00533A36"/>
    <w:rsid w:val="00533D7F"/>
    <w:rsid w:val="005346BA"/>
    <w:rsid w:val="005348B9"/>
    <w:rsid w:val="00535683"/>
    <w:rsid w:val="00535FFB"/>
    <w:rsid w:val="0053724A"/>
    <w:rsid w:val="00537A2C"/>
    <w:rsid w:val="00537DA1"/>
    <w:rsid w:val="00540637"/>
    <w:rsid w:val="0054127E"/>
    <w:rsid w:val="00541BD0"/>
    <w:rsid w:val="005422FF"/>
    <w:rsid w:val="00542333"/>
    <w:rsid w:val="005424DE"/>
    <w:rsid w:val="00542964"/>
    <w:rsid w:val="00542F36"/>
    <w:rsid w:val="00543DFF"/>
    <w:rsid w:val="005443D9"/>
    <w:rsid w:val="00545588"/>
    <w:rsid w:val="00545654"/>
    <w:rsid w:val="00545805"/>
    <w:rsid w:val="00545DEB"/>
    <w:rsid w:val="00545E2E"/>
    <w:rsid w:val="00546639"/>
    <w:rsid w:val="00547091"/>
    <w:rsid w:val="0054748D"/>
    <w:rsid w:val="005475B6"/>
    <w:rsid w:val="00547846"/>
    <w:rsid w:val="00547AA5"/>
    <w:rsid w:val="00550703"/>
    <w:rsid w:val="00550E0D"/>
    <w:rsid w:val="00550E73"/>
    <w:rsid w:val="005510E2"/>
    <w:rsid w:val="00551EFD"/>
    <w:rsid w:val="005520CA"/>
    <w:rsid w:val="00552380"/>
    <w:rsid w:val="005525CD"/>
    <w:rsid w:val="00553519"/>
    <w:rsid w:val="00554076"/>
    <w:rsid w:val="00554510"/>
    <w:rsid w:val="005547B6"/>
    <w:rsid w:val="005549FD"/>
    <w:rsid w:val="00555900"/>
    <w:rsid w:val="00556B53"/>
    <w:rsid w:val="00557D2E"/>
    <w:rsid w:val="005606AD"/>
    <w:rsid w:val="0056098D"/>
    <w:rsid w:val="00560CDF"/>
    <w:rsid w:val="00560E91"/>
    <w:rsid w:val="00561C5D"/>
    <w:rsid w:val="00562F8F"/>
    <w:rsid w:val="005632AA"/>
    <w:rsid w:val="00564AAC"/>
    <w:rsid w:val="005661F9"/>
    <w:rsid w:val="0056640E"/>
    <w:rsid w:val="0057069F"/>
    <w:rsid w:val="00571261"/>
    <w:rsid w:val="00571C3F"/>
    <w:rsid w:val="00572138"/>
    <w:rsid w:val="005728E6"/>
    <w:rsid w:val="00573790"/>
    <w:rsid w:val="00573BF7"/>
    <w:rsid w:val="0057449B"/>
    <w:rsid w:val="005829F0"/>
    <w:rsid w:val="00583C48"/>
    <w:rsid w:val="00584633"/>
    <w:rsid w:val="00584D75"/>
    <w:rsid w:val="00585740"/>
    <w:rsid w:val="00585DCC"/>
    <w:rsid w:val="005860E8"/>
    <w:rsid w:val="005865BE"/>
    <w:rsid w:val="00586789"/>
    <w:rsid w:val="00586C50"/>
    <w:rsid w:val="00587F66"/>
    <w:rsid w:val="00593F07"/>
    <w:rsid w:val="0059461A"/>
    <w:rsid w:val="005956BC"/>
    <w:rsid w:val="005958BD"/>
    <w:rsid w:val="005959A4"/>
    <w:rsid w:val="00595D58"/>
    <w:rsid w:val="00596032"/>
    <w:rsid w:val="00596B1A"/>
    <w:rsid w:val="00596BD3"/>
    <w:rsid w:val="00597DEB"/>
    <w:rsid w:val="005A03B5"/>
    <w:rsid w:val="005A03C7"/>
    <w:rsid w:val="005A08D1"/>
    <w:rsid w:val="005A0D55"/>
    <w:rsid w:val="005A0EF1"/>
    <w:rsid w:val="005A4AE8"/>
    <w:rsid w:val="005A617E"/>
    <w:rsid w:val="005A6EB6"/>
    <w:rsid w:val="005A7349"/>
    <w:rsid w:val="005A7987"/>
    <w:rsid w:val="005B0DE8"/>
    <w:rsid w:val="005B0E1B"/>
    <w:rsid w:val="005B10F0"/>
    <w:rsid w:val="005B181B"/>
    <w:rsid w:val="005B1D65"/>
    <w:rsid w:val="005B2B3B"/>
    <w:rsid w:val="005B3461"/>
    <w:rsid w:val="005B360C"/>
    <w:rsid w:val="005B3C77"/>
    <w:rsid w:val="005B3F9D"/>
    <w:rsid w:val="005B55C4"/>
    <w:rsid w:val="005C0CAC"/>
    <w:rsid w:val="005C0DC7"/>
    <w:rsid w:val="005C1876"/>
    <w:rsid w:val="005C22BB"/>
    <w:rsid w:val="005C299D"/>
    <w:rsid w:val="005C3A92"/>
    <w:rsid w:val="005C3F5B"/>
    <w:rsid w:val="005C4DDA"/>
    <w:rsid w:val="005C4FD5"/>
    <w:rsid w:val="005C657D"/>
    <w:rsid w:val="005C78FF"/>
    <w:rsid w:val="005D06E2"/>
    <w:rsid w:val="005D150C"/>
    <w:rsid w:val="005D2E9C"/>
    <w:rsid w:val="005D2F32"/>
    <w:rsid w:val="005D3851"/>
    <w:rsid w:val="005D5B43"/>
    <w:rsid w:val="005D6E83"/>
    <w:rsid w:val="005D71C5"/>
    <w:rsid w:val="005E059B"/>
    <w:rsid w:val="005E098C"/>
    <w:rsid w:val="005E0E1B"/>
    <w:rsid w:val="005E1658"/>
    <w:rsid w:val="005E19C4"/>
    <w:rsid w:val="005E2401"/>
    <w:rsid w:val="005E2EC7"/>
    <w:rsid w:val="005E300A"/>
    <w:rsid w:val="005E30D9"/>
    <w:rsid w:val="005E3C36"/>
    <w:rsid w:val="005E48E8"/>
    <w:rsid w:val="005E503F"/>
    <w:rsid w:val="005E58D9"/>
    <w:rsid w:val="005E5A5C"/>
    <w:rsid w:val="005E6756"/>
    <w:rsid w:val="005E796E"/>
    <w:rsid w:val="005F0E4B"/>
    <w:rsid w:val="005F131D"/>
    <w:rsid w:val="005F1B47"/>
    <w:rsid w:val="005F2D42"/>
    <w:rsid w:val="005F459E"/>
    <w:rsid w:val="005F51DA"/>
    <w:rsid w:val="005F54C4"/>
    <w:rsid w:val="005F6443"/>
    <w:rsid w:val="005F6A19"/>
    <w:rsid w:val="00600D3F"/>
    <w:rsid w:val="00600F5C"/>
    <w:rsid w:val="00602830"/>
    <w:rsid w:val="00602F8E"/>
    <w:rsid w:val="006038F9"/>
    <w:rsid w:val="00604053"/>
    <w:rsid w:val="00604A2D"/>
    <w:rsid w:val="00604B6A"/>
    <w:rsid w:val="00605B36"/>
    <w:rsid w:val="00605B6F"/>
    <w:rsid w:val="00606C3A"/>
    <w:rsid w:val="00607B49"/>
    <w:rsid w:val="006105B9"/>
    <w:rsid w:val="006116E8"/>
    <w:rsid w:val="0061221E"/>
    <w:rsid w:val="00613845"/>
    <w:rsid w:val="00614CE4"/>
    <w:rsid w:val="00615662"/>
    <w:rsid w:val="006202B3"/>
    <w:rsid w:val="00620951"/>
    <w:rsid w:val="00620A3D"/>
    <w:rsid w:val="00620B86"/>
    <w:rsid w:val="006218CF"/>
    <w:rsid w:val="00621CED"/>
    <w:rsid w:val="00621D64"/>
    <w:rsid w:val="006220DA"/>
    <w:rsid w:val="00622470"/>
    <w:rsid w:val="006229B4"/>
    <w:rsid w:val="006243EC"/>
    <w:rsid w:val="006251AC"/>
    <w:rsid w:val="006257AE"/>
    <w:rsid w:val="0062612E"/>
    <w:rsid w:val="0062628B"/>
    <w:rsid w:val="0062779E"/>
    <w:rsid w:val="00627B5B"/>
    <w:rsid w:val="00627D8A"/>
    <w:rsid w:val="00630BE4"/>
    <w:rsid w:val="0063135E"/>
    <w:rsid w:val="00631B20"/>
    <w:rsid w:val="006321CA"/>
    <w:rsid w:val="006336BA"/>
    <w:rsid w:val="00633B81"/>
    <w:rsid w:val="00634B51"/>
    <w:rsid w:val="00636097"/>
    <w:rsid w:val="006362BB"/>
    <w:rsid w:val="006375EE"/>
    <w:rsid w:val="00637EEA"/>
    <w:rsid w:val="00642244"/>
    <w:rsid w:val="00642483"/>
    <w:rsid w:val="00643A49"/>
    <w:rsid w:val="00643C26"/>
    <w:rsid w:val="00644140"/>
    <w:rsid w:val="006445BE"/>
    <w:rsid w:val="00644C0B"/>
    <w:rsid w:val="00644E0F"/>
    <w:rsid w:val="006460F0"/>
    <w:rsid w:val="00650E5D"/>
    <w:rsid w:val="00650F14"/>
    <w:rsid w:val="00651D7E"/>
    <w:rsid w:val="00651FFF"/>
    <w:rsid w:val="006520D9"/>
    <w:rsid w:val="00653CFD"/>
    <w:rsid w:val="00654411"/>
    <w:rsid w:val="006555E9"/>
    <w:rsid w:val="006559A6"/>
    <w:rsid w:val="00655E94"/>
    <w:rsid w:val="0066076E"/>
    <w:rsid w:val="00663F65"/>
    <w:rsid w:val="00664518"/>
    <w:rsid w:val="00665094"/>
    <w:rsid w:val="00666BEB"/>
    <w:rsid w:val="006671F5"/>
    <w:rsid w:val="006706C1"/>
    <w:rsid w:val="00670CE8"/>
    <w:rsid w:val="00671E6F"/>
    <w:rsid w:val="0067201B"/>
    <w:rsid w:val="00673A5B"/>
    <w:rsid w:val="00676E86"/>
    <w:rsid w:val="0067766B"/>
    <w:rsid w:val="00677DEE"/>
    <w:rsid w:val="00677F9B"/>
    <w:rsid w:val="00680CD7"/>
    <w:rsid w:val="00680E73"/>
    <w:rsid w:val="006814B3"/>
    <w:rsid w:val="00681C05"/>
    <w:rsid w:val="00681C1E"/>
    <w:rsid w:val="0068227C"/>
    <w:rsid w:val="00684819"/>
    <w:rsid w:val="00686160"/>
    <w:rsid w:val="006866DF"/>
    <w:rsid w:val="00686819"/>
    <w:rsid w:val="00686C47"/>
    <w:rsid w:val="00687880"/>
    <w:rsid w:val="00687A84"/>
    <w:rsid w:val="0069000E"/>
    <w:rsid w:val="00690028"/>
    <w:rsid w:val="0069164E"/>
    <w:rsid w:val="006919F4"/>
    <w:rsid w:val="00692246"/>
    <w:rsid w:val="00693B60"/>
    <w:rsid w:val="00693FF9"/>
    <w:rsid w:val="006948D2"/>
    <w:rsid w:val="00694BEB"/>
    <w:rsid w:val="00694DB9"/>
    <w:rsid w:val="0069603A"/>
    <w:rsid w:val="00696314"/>
    <w:rsid w:val="00696321"/>
    <w:rsid w:val="00696C9C"/>
    <w:rsid w:val="00697841"/>
    <w:rsid w:val="006979E3"/>
    <w:rsid w:val="006A0AAF"/>
    <w:rsid w:val="006A16A8"/>
    <w:rsid w:val="006A26B6"/>
    <w:rsid w:val="006A2B16"/>
    <w:rsid w:val="006A3B30"/>
    <w:rsid w:val="006A4C1A"/>
    <w:rsid w:val="006A5429"/>
    <w:rsid w:val="006A661C"/>
    <w:rsid w:val="006A748F"/>
    <w:rsid w:val="006A7B6A"/>
    <w:rsid w:val="006B0026"/>
    <w:rsid w:val="006B149A"/>
    <w:rsid w:val="006B2ECF"/>
    <w:rsid w:val="006B3AA6"/>
    <w:rsid w:val="006B3BA8"/>
    <w:rsid w:val="006B4613"/>
    <w:rsid w:val="006B493D"/>
    <w:rsid w:val="006B55AB"/>
    <w:rsid w:val="006B6733"/>
    <w:rsid w:val="006B6D8D"/>
    <w:rsid w:val="006B6FDA"/>
    <w:rsid w:val="006C071B"/>
    <w:rsid w:val="006C08CD"/>
    <w:rsid w:val="006C1570"/>
    <w:rsid w:val="006C19BF"/>
    <w:rsid w:val="006C1F84"/>
    <w:rsid w:val="006C32F3"/>
    <w:rsid w:val="006C367C"/>
    <w:rsid w:val="006C4981"/>
    <w:rsid w:val="006C49D6"/>
    <w:rsid w:val="006C6B10"/>
    <w:rsid w:val="006C6D51"/>
    <w:rsid w:val="006C7323"/>
    <w:rsid w:val="006D0904"/>
    <w:rsid w:val="006D2CFE"/>
    <w:rsid w:val="006D2DD2"/>
    <w:rsid w:val="006D32E4"/>
    <w:rsid w:val="006D365D"/>
    <w:rsid w:val="006D3752"/>
    <w:rsid w:val="006D3918"/>
    <w:rsid w:val="006D3FE5"/>
    <w:rsid w:val="006D52E6"/>
    <w:rsid w:val="006D6DA8"/>
    <w:rsid w:val="006D7145"/>
    <w:rsid w:val="006D717C"/>
    <w:rsid w:val="006D756E"/>
    <w:rsid w:val="006E1287"/>
    <w:rsid w:val="006E2DA2"/>
    <w:rsid w:val="006E3DDF"/>
    <w:rsid w:val="006E5211"/>
    <w:rsid w:val="006E5548"/>
    <w:rsid w:val="006E6135"/>
    <w:rsid w:val="006E6AA9"/>
    <w:rsid w:val="006E7328"/>
    <w:rsid w:val="006E78FA"/>
    <w:rsid w:val="006F2184"/>
    <w:rsid w:val="006F27ED"/>
    <w:rsid w:val="006F2954"/>
    <w:rsid w:val="006F2A9D"/>
    <w:rsid w:val="006F2B33"/>
    <w:rsid w:val="006F34B4"/>
    <w:rsid w:val="006F48BA"/>
    <w:rsid w:val="006F4EC5"/>
    <w:rsid w:val="006F57AA"/>
    <w:rsid w:val="006F5929"/>
    <w:rsid w:val="006F660D"/>
    <w:rsid w:val="006F763B"/>
    <w:rsid w:val="006F7EFD"/>
    <w:rsid w:val="007029AD"/>
    <w:rsid w:val="00703A49"/>
    <w:rsid w:val="00703A6A"/>
    <w:rsid w:val="007043DE"/>
    <w:rsid w:val="00706B19"/>
    <w:rsid w:val="0070728C"/>
    <w:rsid w:val="00710B49"/>
    <w:rsid w:val="0071276F"/>
    <w:rsid w:val="007127C1"/>
    <w:rsid w:val="00712D7A"/>
    <w:rsid w:val="007136E2"/>
    <w:rsid w:val="00713C59"/>
    <w:rsid w:val="00715EB5"/>
    <w:rsid w:val="00716301"/>
    <w:rsid w:val="007164C9"/>
    <w:rsid w:val="00720AA8"/>
    <w:rsid w:val="00720B25"/>
    <w:rsid w:val="00720C99"/>
    <w:rsid w:val="00720FD0"/>
    <w:rsid w:val="00720FF0"/>
    <w:rsid w:val="00721156"/>
    <w:rsid w:val="007212A0"/>
    <w:rsid w:val="00721C8B"/>
    <w:rsid w:val="00722459"/>
    <w:rsid w:val="0072266F"/>
    <w:rsid w:val="00722A2A"/>
    <w:rsid w:val="007240FE"/>
    <w:rsid w:val="00724EC6"/>
    <w:rsid w:val="007258D1"/>
    <w:rsid w:val="00725E6C"/>
    <w:rsid w:val="00726065"/>
    <w:rsid w:val="007262C2"/>
    <w:rsid w:val="0072669D"/>
    <w:rsid w:val="0072783B"/>
    <w:rsid w:val="00730026"/>
    <w:rsid w:val="007303FE"/>
    <w:rsid w:val="007304A8"/>
    <w:rsid w:val="007323D1"/>
    <w:rsid w:val="007329B6"/>
    <w:rsid w:val="0073302A"/>
    <w:rsid w:val="00733312"/>
    <w:rsid w:val="00734366"/>
    <w:rsid w:val="00734750"/>
    <w:rsid w:val="007368CF"/>
    <w:rsid w:val="00736DD6"/>
    <w:rsid w:val="00736F32"/>
    <w:rsid w:val="00737B2F"/>
    <w:rsid w:val="00737BA7"/>
    <w:rsid w:val="00737D9D"/>
    <w:rsid w:val="00741746"/>
    <w:rsid w:val="007425DC"/>
    <w:rsid w:val="00742FEA"/>
    <w:rsid w:val="007437E5"/>
    <w:rsid w:val="00743B2C"/>
    <w:rsid w:val="007442EE"/>
    <w:rsid w:val="00744D2B"/>
    <w:rsid w:val="00745306"/>
    <w:rsid w:val="00746D78"/>
    <w:rsid w:val="00747174"/>
    <w:rsid w:val="0074784D"/>
    <w:rsid w:val="007506E2"/>
    <w:rsid w:val="0075117D"/>
    <w:rsid w:val="007521C7"/>
    <w:rsid w:val="00752DEA"/>
    <w:rsid w:val="00752F75"/>
    <w:rsid w:val="00753C4A"/>
    <w:rsid w:val="0075430A"/>
    <w:rsid w:val="00754B16"/>
    <w:rsid w:val="00755654"/>
    <w:rsid w:val="007559C6"/>
    <w:rsid w:val="00755D94"/>
    <w:rsid w:val="00756015"/>
    <w:rsid w:val="00756323"/>
    <w:rsid w:val="00757C5F"/>
    <w:rsid w:val="00760004"/>
    <w:rsid w:val="00760DA4"/>
    <w:rsid w:val="00762287"/>
    <w:rsid w:val="00763188"/>
    <w:rsid w:val="0076481E"/>
    <w:rsid w:val="00764DA6"/>
    <w:rsid w:val="00765A7E"/>
    <w:rsid w:val="007664B0"/>
    <w:rsid w:val="0076674E"/>
    <w:rsid w:val="00766C02"/>
    <w:rsid w:val="00766E1B"/>
    <w:rsid w:val="0076759E"/>
    <w:rsid w:val="007678AB"/>
    <w:rsid w:val="00770A80"/>
    <w:rsid w:val="00771003"/>
    <w:rsid w:val="007724D1"/>
    <w:rsid w:val="00773C02"/>
    <w:rsid w:val="007741B3"/>
    <w:rsid w:val="00774526"/>
    <w:rsid w:val="00775ABF"/>
    <w:rsid w:val="00776474"/>
    <w:rsid w:val="007770D9"/>
    <w:rsid w:val="007773E5"/>
    <w:rsid w:val="00777BC2"/>
    <w:rsid w:val="007802E0"/>
    <w:rsid w:val="00780B10"/>
    <w:rsid w:val="00781759"/>
    <w:rsid w:val="00781B57"/>
    <w:rsid w:val="00783B60"/>
    <w:rsid w:val="00784725"/>
    <w:rsid w:val="00784B7B"/>
    <w:rsid w:val="007850FA"/>
    <w:rsid w:val="0078644F"/>
    <w:rsid w:val="007921B9"/>
    <w:rsid w:val="0079405D"/>
    <w:rsid w:val="0079443C"/>
    <w:rsid w:val="00794F0E"/>
    <w:rsid w:val="007A01BB"/>
    <w:rsid w:val="007A03AF"/>
    <w:rsid w:val="007A21CD"/>
    <w:rsid w:val="007A240C"/>
    <w:rsid w:val="007A248F"/>
    <w:rsid w:val="007A288E"/>
    <w:rsid w:val="007A418C"/>
    <w:rsid w:val="007A5068"/>
    <w:rsid w:val="007A51B8"/>
    <w:rsid w:val="007A5345"/>
    <w:rsid w:val="007A58B1"/>
    <w:rsid w:val="007A5C27"/>
    <w:rsid w:val="007A5C35"/>
    <w:rsid w:val="007A5EE9"/>
    <w:rsid w:val="007A60D9"/>
    <w:rsid w:val="007A76D0"/>
    <w:rsid w:val="007B07E6"/>
    <w:rsid w:val="007B1329"/>
    <w:rsid w:val="007B22A7"/>
    <w:rsid w:val="007B24CB"/>
    <w:rsid w:val="007B26C4"/>
    <w:rsid w:val="007B2CBC"/>
    <w:rsid w:val="007B63BF"/>
    <w:rsid w:val="007C0E9E"/>
    <w:rsid w:val="007C1C5E"/>
    <w:rsid w:val="007C1D22"/>
    <w:rsid w:val="007C1DBE"/>
    <w:rsid w:val="007C26DD"/>
    <w:rsid w:val="007C3DCA"/>
    <w:rsid w:val="007C407C"/>
    <w:rsid w:val="007C715E"/>
    <w:rsid w:val="007C7E2A"/>
    <w:rsid w:val="007D06B5"/>
    <w:rsid w:val="007D2743"/>
    <w:rsid w:val="007D2A23"/>
    <w:rsid w:val="007D2C37"/>
    <w:rsid w:val="007D312B"/>
    <w:rsid w:val="007D312F"/>
    <w:rsid w:val="007D3918"/>
    <w:rsid w:val="007D78FA"/>
    <w:rsid w:val="007E0564"/>
    <w:rsid w:val="007E1BAA"/>
    <w:rsid w:val="007E2058"/>
    <w:rsid w:val="007E2244"/>
    <w:rsid w:val="007E2504"/>
    <w:rsid w:val="007E287F"/>
    <w:rsid w:val="007E3E94"/>
    <w:rsid w:val="007E5B81"/>
    <w:rsid w:val="007E6320"/>
    <w:rsid w:val="007E6A45"/>
    <w:rsid w:val="007E7AFD"/>
    <w:rsid w:val="007F0982"/>
    <w:rsid w:val="007F18A8"/>
    <w:rsid w:val="007F1B74"/>
    <w:rsid w:val="007F1D1F"/>
    <w:rsid w:val="007F29A5"/>
    <w:rsid w:val="007F4FD2"/>
    <w:rsid w:val="007F5295"/>
    <w:rsid w:val="007F7818"/>
    <w:rsid w:val="007F7E9E"/>
    <w:rsid w:val="0080026E"/>
    <w:rsid w:val="00800BB2"/>
    <w:rsid w:val="00800FD5"/>
    <w:rsid w:val="00802837"/>
    <w:rsid w:val="008030F2"/>
    <w:rsid w:val="00803438"/>
    <w:rsid w:val="00804800"/>
    <w:rsid w:val="00804958"/>
    <w:rsid w:val="008049D8"/>
    <w:rsid w:val="00804F3A"/>
    <w:rsid w:val="00805435"/>
    <w:rsid w:val="00805CAE"/>
    <w:rsid w:val="0080607D"/>
    <w:rsid w:val="00807A49"/>
    <w:rsid w:val="00810A9B"/>
    <w:rsid w:val="008113BD"/>
    <w:rsid w:val="00811C22"/>
    <w:rsid w:val="00811DE1"/>
    <w:rsid w:val="00811EAD"/>
    <w:rsid w:val="0081301D"/>
    <w:rsid w:val="008134C3"/>
    <w:rsid w:val="00814208"/>
    <w:rsid w:val="00814387"/>
    <w:rsid w:val="00816006"/>
    <w:rsid w:val="008164CE"/>
    <w:rsid w:val="00816EC8"/>
    <w:rsid w:val="0082012A"/>
    <w:rsid w:val="0082215D"/>
    <w:rsid w:val="00823783"/>
    <w:rsid w:val="008239D3"/>
    <w:rsid w:val="00824325"/>
    <w:rsid w:val="00824AAB"/>
    <w:rsid w:val="0082758B"/>
    <w:rsid w:val="00827E14"/>
    <w:rsid w:val="00830273"/>
    <w:rsid w:val="00830911"/>
    <w:rsid w:val="0083452F"/>
    <w:rsid w:val="00835619"/>
    <w:rsid w:val="00836F74"/>
    <w:rsid w:val="0083760F"/>
    <w:rsid w:val="00840063"/>
    <w:rsid w:val="00841091"/>
    <w:rsid w:val="00842B44"/>
    <w:rsid w:val="00843066"/>
    <w:rsid w:val="008443E6"/>
    <w:rsid w:val="00845963"/>
    <w:rsid w:val="0084616A"/>
    <w:rsid w:val="008467D8"/>
    <w:rsid w:val="0084688A"/>
    <w:rsid w:val="0084703F"/>
    <w:rsid w:val="008478C7"/>
    <w:rsid w:val="00847DA8"/>
    <w:rsid w:val="008500E0"/>
    <w:rsid w:val="00850CB5"/>
    <w:rsid w:val="00850DF3"/>
    <w:rsid w:val="00851AFD"/>
    <w:rsid w:val="00851F45"/>
    <w:rsid w:val="00851F52"/>
    <w:rsid w:val="008526D5"/>
    <w:rsid w:val="00852715"/>
    <w:rsid w:val="0085458D"/>
    <w:rsid w:val="008547FE"/>
    <w:rsid w:val="00855BEF"/>
    <w:rsid w:val="0085660F"/>
    <w:rsid w:val="008569D1"/>
    <w:rsid w:val="00856EDF"/>
    <w:rsid w:val="008578D9"/>
    <w:rsid w:val="008608B6"/>
    <w:rsid w:val="00860F17"/>
    <w:rsid w:val="00860F3D"/>
    <w:rsid w:val="008614D3"/>
    <w:rsid w:val="00861FCA"/>
    <w:rsid w:val="00863829"/>
    <w:rsid w:val="0086439A"/>
    <w:rsid w:val="00866560"/>
    <w:rsid w:val="0086656B"/>
    <w:rsid w:val="008666D2"/>
    <w:rsid w:val="00866A15"/>
    <w:rsid w:val="00866F28"/>
    <w:rsid w:val="008670F0"/>
    <w:rsid w:val="00867405"/>
    <w:rsid w:val="00867425"/>
    <w:rsid w:val="00867531"/>
    <w:rsid w:val="00871422"/>
    <w:rsid w:val="00873B12"/>
    <w:rsid w:val="00875FA7"/>
    <w:rsid w:val="0087701C"/>
    <w:rsid w:val="008770A0"/>
    <w:rsid w:val="00877ADF"/>
    <w:rsid w:val="0088017E"/>
    <w:rsid w:val="0088060F"/>
    <w:rsid w:val="008817D2"/>
    <w:rsid w:val="00881BDD"/>
    <w:rsid w:val="00881CB7"/>
    <w:rsid w:val="008823E6"/>
    <w:rsid w:val="00883909"/>
    <w:rsid w:val="00884346"/>
    <w:rsid w:val="008851A2"/>
    <w:rsid w:val="0088594E"/>
    <w:rsid w:val="00885967"/>
    <w:rsid w:val="00885FC8"/>
    <w:rsid w:val="00886C61"/>
    <w:rsid w:val="0089153C"/>
    <w:rsid w:val="00891550"/>
    <w:rsid w:val="008923A0"/>
    <w:rsid w:val="008927E2"/>
    <w:rsid w:val="00892B4C"/>
    <w:rsid w:val="00892B76"/>
    <w:rsid w:val="00892F70"/>
    <w:rsid w:val="0089321A"/>
    <w:rsid w:val="00893470"/>
    <w:rsid w:val="0089383A"/>
    <w:rsid w:val="00895080"/>
    <w:rsid w:val="00895095"/>
    <w:rsid w:val="008A035B"/>
    <w:rsid w:val="008A11E2"/>
    <w:rsid w:val="008A218C"/>
    <w:rsid w:val="008A3459"/>
    <w:rsid w:val="008A3469"/>
    <w:rsid w:val="008A364F"/>
    <w:rsid w:val="008A3DF7"/>
    <w:rsid w:val="008A429A"/>
    <w:rsid w:val="008A473A"/>
    <w:rsid w:val="008A48F7"/>
    <w:rsid w:val="008A6E95"/>
    <w:rsid w:val="008A7C6E"/>
    <w:rsid w:val="008B06B4"/>
    <w:rsid w:val="008B1352"/>
    <w:rsid w:val="008B4063"/>
    <w:rsid w:val="008B4BE1"/>
    <w:rsid w:val="008B5097"/>
    <w:rsid w:val="008B519E"/>
    <w:rsid w:val="008B5536"/>
    <w:rsid w:val="008B6425"/>
    <w:rsid w:val="008B645C"/>
    <w:rsid w:val="008B68E9"/>
    <w:rsid w:val="008B7673"/>
    <w:rsid w:val="008C10CE"/>
    <w:rsid w:val="008C1494"/>
    <w:rsid w:val="008C1C0F"/>
    <w:rsid w:val="008C2374"/>
    <w:rsid w:val="008C2F7F"/>
    <w:rsid w:val="008C4945"/>
    <w:rsid w:val="008C4A8F"/>
    <w:rsid w:val="008C54F3"/>
    <w:rsid w:val="008C57E4"/>
    <w:rsid w:val="008C5F10"/>
    <w:rsid w:val="008C6CFC"/>
    <w:rsid w:val="008C76F7"/>
    <w:rsid w:val="008D0277"/>
    <w:rsid w:val="008D063A"/>
    <w:rsid w:val="008D0850"/>
    <w:rsid w:val="008D1165"/>
    <w:rsid w:val="008D11EA"/>
    <w:rsid w:val="008D22A5"/>
    <w:rsid w:val="008D23CD"/>
    <w:rsid w:val="008D3A67"/>
    <w:rsid w:val="008D400B"/>
    <w:rsid w:val="008D4029"/>
    <w:rsid w:val="008D4CA5"/>
    <w:rsid w:val="008D54BC"/>
    <w:rsid w:val="008D5EFF"/>
    <w:rsid w:val="008D697C"/>
    <w:rsid w:val="008E04A1"/>
    <w:rsid w:val="008E06B3"/>
    <w:rsid w:val="008E1505"/>
    <w:rsid w:val="008E2F66"/>
    <w:rsid w:val="008E34E5"/>
    <w:rsid w:val="008E36DA"/>
    <w:rsid w:val="008E4A56"/>
    <w:rsid w:val="008E50C5"/>
    <w:rsid w:val="008E54CC"/>
    <w:rsid w:val="008E5795"/>
    <w:rsid w:val="008E5DBB"/>
    <w:rsid w:val="008E6328"/>
    <w:rsid w:val="008E6BBD"/>
    <w:rsid w:val="008E6F27"/>
    <w:rsid w:val="008E7E1E"/>
    <w:rsid w:val="008F005A"/>
    <w:rsid w:val="008F053A"/>
    <w:rsid w:val="008F09DB"/>
    <w:rsid w:val="008F212C"/>
    <w:rsid w:val="008F230A"/>
    <w:rsid w:val="008F2591"/>
    <w:rsid w:val="008F2EB2"/>
    <w:rsid w:val="008F2FE4"/>
    <w:rsid w:val="008F3ACC"/>
    <w:rsid w:val="008F4B04"/>
    <w:rsid w:val="008F52F2"/>
    <w:rsid w:val="008F56DB"/>
    <w:rsid w:val="008F6025"/>
    <w:rsid w:val="008F6C53"/>
    <w:rsid w:val="008F7122"/>
    <w:rsid w:val="008F7BF2"/>
    <w:rsid w:val="00900316"/>
    <w:rsid w:val="00901388"/>
    <w:rsid w:val="00901561"/>
    <w:rsid w:val="0090205F"/>
    <w:rsid w:val="00902B11"/>
    <w:rsid w:val="00902BC6"/>
    <w:rsid w:val="009039CE"/>
    <w:rsid w:val="00903E81"/>
    <w:rsid w:val="009056C8"/>
    <w:rsid w:val="0090598E"/>
    <w:rsid w:val="00905F83"/>
    <w:rsid w:val="009061C9"/>
    <w:rsid w:val="009065BB"/>
    <w:rsid w:val="00907B32"/>
    <w:rsid w:val="00907C4F"/>
    <w:rsid w:val="0091083E"/>
    <w:rsid w:val="0091129D"/>
    <w:rsid w:val="009112F2"/>
    <w:rsid w:val="00912148"/>
    <w:rsid w:val="009122B3"/>
    <w:rsid w:val="00913EA9"/>
    <w:rsid w:val="0091544D"/>
    <w:rsid w:val="0091552A"/>
    <w:rsid w:val="00915A40"/>
    <w:rsid w:val="00916229"/>
    <w:rsid w:val="009164C7"/>
    <w:rsid w:val="009169F9"/>
    <w:rsid w:val="009177B7"/>
    <w:rsid w:val="009201A7"/>
    <w:rsid w:val="009209AE"/>
    <w:rsid w:val="0092141F"/>
    <w:rsid w:val="0092188B"/>
    <w:rsid w:val="00921E66"/>
    <w:rsid w:val="009223FF"/>
    <w:rsid w:val="0092243E"/>
    <w:rsid w:val="009238C8"/>
    <w:rsid w:val="00923ABB"/>
    <w:rsid w:val="00924B2F"/>
    <w:rsid w:val="00924E5F"/>
    <w:rsid w:val="00925216"/>
    <w:rsid w:val="009254E3"/>
    <w:rsid w:val="00925B91"/>
    <w:rsid w:val="0092652D"/>
    <w:rsid w:val="00926B38"/>
    <w:rsid w:val="00930032"/>
    <w:rsid w:val="0093144E"/>
    <w:rsid w:val="00931DD0"/>
    <w:rsid w:val="00933758"/>
    <w:rsid w:val="0093380A"/>
    <w:rsid w:val="00934DF3"/>
    <w:rsid w:val="00934F25"/>
    <w:rsid w:val="00936C0C"/>
    <w:rsid w:val="00941009"/>
    <w:rsid w:val="00941BEE"/>
    <w:rsid w:val="00941C08"/>
    <w:rsid w:val="00941F38"/>
    <w:rsid w:val="0094277F"/>
    <w:rsid w:val="009433C7"/>
    <w:rsid w:val="009454F1"/>
    <w:rsid w:val="00945874"/>
    <w:rsid w:val="00945955"/>
    <w:rsid w:val="009506AF"/>
    <w:rsid w:val="00950F28"/>
    <w:rsid w:val="009511D8"/>
    <w:rsid w:val="00951A07"/>
    <w:rsid w:val="00951FDE"/>
    <w:rsid w:val="0095222D"/>
    <w:rsid w:val="009523B0"/>
    <w:rsid w:val="0095331C"/>
    <w:rsid w:val="0095398A"/>
    <w:rsid w:val="009545AD"/>
    <w:rsid w:val="009560E5"/>
    <w:rsid w:val="00957561"/>
    <w:rsid w:val="00960A7A"/>
    <w:rsid w:val="00960ADD"/>
    <w:rsid w:val="0096223F"/>
    <w:rsid w:val="00963473"/>
    <w:rsid w:val="009638A5"/>
    <w:rsid w:val="00964930"/>
    <w:rsid w:val="00966223"/>
    <w:rsid w:val="00967DF3"/>
    <w:rsid w:val="00967E86"/>
    <w:rsid w:val="009731A0"/>
    <w:rsid w:val="009732E1"/>
    <w:rsid w:val="0097344B"/>
    <w:rsid w:val="009736D1"/>
    <w:rsid w:val="00974E3E"/>
    <w:rsid w:val="0097607F"/>
    <w:rsid w:val="00977DF8"/>
    <w:rsid w:val="00980287"/>
    <w:rsid w:val="0098055D"/>
    <w:rsid w:val="00980EC7"/>
    <w:rsid w:val="00981170"/>
    <w:rsid w:val="00981198"/>
    <w:rsid w:val="009811AA"/>
    <w:rsid w:val="00981539"/>
    <w:rsid w:val="00981800"/>
    <w:rsid w:val="00984C6D"/>
    <w:rsid w:val="00984E50"/>
    <w:rsid w:val="00985F5A"/>
    <w:rsid w:val="0098686F"/>
    <w:rsid w:val="00986B7B"/>
    <w:rsid w:val="0099044E"/>
    <w:rsid w:val="00990543"/>
    <w:rsid w:val="00992A74"/>
    <w:rsid w:val="009934EC"/>
    <w:rsid w:val="00993630"/>
    <w:rsid w:val="0099503F"/>
    <w:rsid w:val="009961E8"/>
    <w:rsid w:val="009968C4"/>
    <w:rsid w:val="00996EE6"/>
    <w:rsid w:val="00997081"/>
    <w:rsid w:val="009A0006"/>
    <w:rsid w:val="009A0CB4"/>
    <w:rsid w:val="009A1183"/>
    <w:rsid w:val="009A19B9"/>
    <w:rsid w:val="009A2170"/>
    <w:rsid w:val="009A2EC8"/>
    <w:rsid w:val="009A326B"/>
    <w:rsid w:val="009A51B7"/>
    <w:rsid w:val="009A5537"/>
    <w:rsid w:val="009A5935"/>
    <w:rsid w:val="009A694B"/>
    <w:rsid w:val="009A6B3D"/>
    <w:rsid w:val="009B06AA"/>
    <w:rsid w:val="009B0D1F"/>
    <w:rsid w:val="009B1984"/>
    <w:rsid w:val="009B23B2"/>
    <w:rsid w:val="009B3D18"/>
    <w:rsid w:val="009B41EA"/>
    <w:rsid w:val="009B443A"/>
    <w:rsid w:val="009B4523"/>
    <w:rsid w:val="009B64D5"/>
    <w:rsid w:val="009B6825"/>
    <w:rsid w:val="009B7753"/>
    <w:rsid w:val="009C0395"/>
    <w:rsid w:val="009C147C"/>
    <w:rsid w:val="009C28C2"/>
    <w:rsid w:val="009C36D0"/>
    <w:rsid w:val="009C39BB"/>
    <w:rsid w:val="009C3B9D"/>
    <w:rsid w:val="009C45ED"/>
    <w:rsid w:val="009C51A1"/>
    <w:rsid w:val="009C5568"/>
    <w:rsid w:val="009D0A41"/>
    <w:rsid w:val="009D1685"/>
    <w:rsid w:val="009D1746"/>
    <w:rsid w:val="009D285A"/>
    <w:rsid w:val="009D291B"/>
    <w:rsid w:val="009D348F"/>
    <w:rsid w:val="009D3B2E"/>
    <w:rsid w:val="009D3F55"/>
    <w:rsid w:val="009D4248"/>
    <w:rsid w:val="009D4366"/>
    <w:rsid w:val="009D4D45"/>
    <w:rsid w:val="009D54A7"/>
    <w:rsid w:val="009D5F12"/>
    <w:rsid w:val="009D5FA6"/>
    <w:rsid w:val="009D72AB"/>
    <w:rsid w:val="009E02DA"/>
    <w:rsid w:val="009E149A"/>
    <w:rsid w:val="009E1E6F"/>
    <w:rsid w:val="009E24D2"/>
    <w:rsid w:val="009E25A2"/>
    <w:rsid w:val="009E2621"/>
    <w:rsid w:val="009E33F8"/>
    <w:rsid w:val="009E3ADA"/>
    <w:rsid w:val="009E7D3D"/>
    <w:rsid w:val="009F0AF7"/>
    <w:rsid w:val="009F1097"/>
    <w:rsid w:val="009F2CD6"/>
    <w:rsid w:val="009F41F7"/>
    <w:rsid w:val="009F5349"/>
    <w:rsid w:val="009F7A1C"/>
    <w:rsid w:val="00A00857"/>
    <w:rsid w:val="00A01CD8"/>
    <w:rsid w:val="00A02460"/>
    <w:rsid w:val="00A024A2"/>
    <w:rsid w:val="00A025E6"/>
    <w:rsid w:val="00A02609"/>
    <w:rsid w:val="00A036D7"/>
    <w:rsid w:val="00A05235"/>
    <w:rsid w:val="00A05301"/>
    <w:rsid w:val="00A071FF"/>
    <w:rsid w:val="00A078AD"/>
    <w:rsid w:val="00A078B5"/>
    <w:rsid w:val="00A106B3"/>
    <w:rsid w:val="00A10DB7"/>
    <w:rsid w:val="00A1149B"/>
    <w:rsid w:val="00A11B5A"/>
    <w:rsid w:val="00A12328"/>
    <w:rsid w:val="00A1286A"/>
    <w:rsid w:val="00A13BCF"/>
    <w:rsid w:val="00A14883"/>
    <w:rsid w:val="00A149DD"/>
    <w:rsid w:val="00A16D6F"/>
    <w:rsid w:val="00A16F5D"/>
    <w:rsid w:val="00A17774"/>
    <w:rsid w:val="00A2065A"/>
    <w:rsid w:val="00A208D0"/>
    <w:rsid w:val="00A20A58"/>
    <w:rsid w:val="00A20B9D"/>
    <w:rsid w:val="00A20D45"/>
    <w:rsid w:val="00A23314"/>
    <w:rsid w:val="00A23363"/>
    <w:rsid w:val="00A23D54"/>
    <w:rsid w:val="00A25A8C"/>
    <w:rsid w:val="00A25CE9"/>
    <w:rsid w:val="00A26B4D"/>
    <w:rsid w:val="00A31483"/>
    <w:rsid w:val="00A31770"/>
    <w:rsid w:val="00A3240E"/>
    <w:rsid w:val="00A3241B"/>
    <w:rsid w:val="00A33F5A"/>
    <w:rsid w:val="00A34280"/>
    <w:rsid w:val="00A343B5"/>
    <w:rsid w:val="00A35B81"/>
    <w:rsid w:val="00A36A5C"/>
    <w:rsid w:val="00A40302"/>
    <w:rsid w:val="00A409C7"/>
    <w:rsid w:val="00A414A5"/>
    <w:rsid w:val="00A42FC6"/>
    <w:rsid w:val="00A43272"/>
    <w:rsid w:val="00A43F6A"/>
    <w:rsid w:val="00A4472C"/>
    <w:rsid w:val="00A44BFE"/>
    <w:rsid w:val="00A44E00"/>
    <w:rsid w:val="00A45E07"/>
    <w:rsid w:val="00A47CC2"/>
    <w:rsid w:val="00A50A38"/>
    <w:rsid w:val="00A50E48"/>
    <w:rsid w:val="00A54275"/>
    <w:rsid w:val="00A55857"/>
    <w:rsid w:val="00A5657D"/>
    <w:rsid w:val="00A569AA"/>
    <w:rsid w:val="00A609D5"/>
    <w:rsid w:val="00A60EA4"/>
    <w:rsid w:val="00A61974"/>
    <w:rsid w:val="00A628EB"/>
    <w:rsid w:val="00A6555D"/>
    <w:rsid w:val="00A65A47"/>
    <w:rsid w:val="00A6627B"/>
    <w:rsid w:val="00A6728F"/>
    <w:rsid w:val="00A6739F"/>
    <w:rsid w:val="00A6749E"/>
    <w:rsid w:val="00A71CD9"/>
    <w:rsid w:val="00A71E1B"/>
    <w:rsid w:val="00A725BA"/>
    <w:rsid w:val="00A730A2"/>
    <w:rsid w:val="00A73EA6"/>
    <w:rsid w:val="00A75256"/>
    <w:rsid w:val="00A76E4F"/>
    <w:rsid w:val="00A77527"/>
    <w:rsid w:val="00A775F4"/>
    <w:rsid w:val="00A80381"/>
    <w:rsid w:val="00A813F9"/>
    <w:rsid w:val="00A817D9"/>
    <w:rsid w:val="00A81B66"/>
    <w:rsid w:val="00A823F6"/>
    <w:rsid w:val="00A8292B"/>
    <w:rsid w:val="00A834BC"/>
    <w:rsid w:val="00A83DBD"/>
    <w:rsid w:val="00A84BAD"/>
    <w:rsid w:val="00A85C30"/>
    <w:rsid w:val="00A85FC2"/>
    <w:rsid w:val="00A90058"/>
    <w:rsid w:val="00A91238"/>
    <w:rsid w:val="00A929F5"/>
    <w:rsid w:val="00A93164"/>
    <w:rsid w:val="00A93665"/>
    <w:rsid w:val="00A940FD"/>
    <w:rsid w:val="00A94357"/>
    <w:rsid w:val="00A94A9B"/>
    <w:rsid w:val="00A964BF"/>
    <w:rsid w:val="00A9691D"/>
    <w:rsid w:val="00A96D73"/>
    <w:rsid w:val="00A97579"/>
    <w:rsid w:val="00A97A69"/>
    <w:rsid w:val="00A97B00"/>
    <w:rsid w:val="00AA0A39"/>
    <w:rsid w:val="00AA10D0"/>
    <w:rsid w:val="00AA13D4"/>
    <w:rsid w:val="00AA17C3"/>
    <w:rsid w:val="00AA1C01"/>
    <w:rsid w:val="00AA27F6"/>
    <w:rsid w:val="00AA2B44"/>
    <w:rsid w:val="00AA2C20"/>
    <w:rsid w:val="00AA2D15"/>
    <w:rsid w:val="00AA342C"/>
    <w:rsid w:val="00AA4A04"/>
    <w:rsid w:val="00AA5F79"/>
    <w:rsid w:val="00AA7281"/>
    <w:rsid w:val="00AA74AD"/>
    <w:rsid w:val="00AB0D1C"/>
    <w:rsid w:val="00AB2D31"/>
    <w:rsid w:val="00AB33A4"/>
    <w:rsid w:val="00AB3E5C"/>
    <w:rsid w:val="00AB44AE"/>
    <w:rsid w:val="00AB475B"/>
    <w:rsid w:val="00AB49E4"/>
    <w:rsid w:val="00AB4A0F"/>
    <w:rsid w:val="00AB654A"/>
    <w:rsid w:val="00AB7D00"/>
    <w:rsid w:val="00AC002C"/>
    <w:rsid w:val="00AC08BA"/>
    <w:rsid w:val="00AC09FB"/>
    <w:rsid w:val="00AC239F"/>
    <w:rsid w:val="00AC2C70"/>
    <w:rsid w:val="00AC2C8B"/>
    <w:rsid w:val="00AC384B"/>
    <w:rsid w:val="00AC69CB"/>
    <w:rsid w:val="00AD057F"/>
    <w:rsid w:val="00AD065E"/>
    <w:rsid w:val="00AD1AE9"/>
    <w:rsid w:val="00AD3D31"/>
    <w:rsid w:val="00AD4BC0"/>
    <w:rsid w:val="00AD50A7"/>
    <w:rsid w:val="00AD6959"/>
    <w:rsid w:val="00AE09C7"/>
    <w:rsid w:val="00AE0DE3"/>
    <w:rsid w:val="00AE1F91"/>
    <w:rsid w:val="00AE23A8"/>
    <w:rsid w:val="00AE2DA6"/>
    <w:rsid w:val="00AE37FA"/>
    <w:rsid w:val="00AE41C1"/>
    <w:rsid w:val="00AE4BE4"/>
    <w:rsid w:val="00AE4F73"/>
    <w:rsid w:val="00AE5A90"/>
    <w:rsid w:val="00AE5AB2"/>
    <w:rsid w:val="00AE6A82"/>
    <w:rsid w:val="00AF0468"/>
    <w:rsid w:val="00AF08DF"/>
    <w:rsid w:val="00AF0D59"/>
    <w:rsid w:val="00AF184B"/>
    <w:rsid w:val="00AF2278"/>
    <w:rsid w:val="00AF2E2A"/>
    <w:rsid w:val="00AF3843"/>
    <w:rsid w:val="00AF3BC1"/>
    <w:rsid w:val="00AF3C5D"/>
    <w:rsid w:val="00AF4C25"/>
    <w:rsid w:val="00AF5869"/>
    <w:rsid w:val="00AF6046"/>
    <w:rsid w:val="00AF6BF6"/>
    <w:rsid w:val="00AF712D"/>
    <w:rsid w:val="00AF7542"/>
    <w:rsid w:val="00AF7D3E"/>
    <w:rsid w:val="00B025DA"/>
    <w:rsid w:val="00B026EF"/>
    <w:rsid w:val="00B04072"/>
    <w:rsid w:val="00B04316"/>
    <w:rsid w:val="00B05082"/>
    <w:rsid w:val="00B061AF"/>
    <w:rsid w:val="00B06719"/>
    <w:rsid w:val="00B06985"/>
    <w:rsid w:val="00B07EA3"/>
    <w:rsid w:val="00B114DB"/>
    <w:rsid w:val="00B117C3"/>
    <w:rsid w:val="00B11BC3"/>
    <w:rsid w:val="00B12191"/>
    <w:rsid w:val="00B13676"/>
    <w:rsid w:val="00B142D4"/>
    <w:rsid w:val="00B15888"/>
    <w:rsid w:val="00B16713"/>
    <w:rsid w:val="00B17FC0"/>
    <w:rsid w:val="00B21400"/>
    <w:rsid w:val="00B227D0"/>
    <w:rsid w:val="00B22EED"/>
    <w:rsid w:val="00B231D2"/>
    <w:rsid w:val="00B23411"/>
    <w:rsid w:val="00B23801"/>
    <w:rsid w:val="00B23A53"/>
    <w:rsid w:val="00B25496"/>
    <w:rsid w:val="00B25CA9"/>
    <w:rsid w:val="00B267E7"/>
    <w:rsid w:val="00B26B22"/>
    <w:rsid w:val="00B31356"/>
    <w:rsid w:val="00B32128"/>
    <w:rsid w:val="00B32174"/>
    <w:rsid w:val="00B33253"/>
    <w:rsid w:val="00B33C76"/>
    <w:rsid w:val="00B34511"/>
    <w:rsid w:val="00B3497D"/>
    <w:rsid w:val="00B34DCB"/>
    <w:rsid w:val="00B3535A"/>
    <w:rsid w:val="00B355E5"/>
    <w:rsid w:val="00B35778"/>
    <w:rsid w:val="00B35C82"/>
    <w:rsid w:val="00B35E82"/>
    <w:rsid w:val="00B37733"/>
    <w:rsid w:val="00B37AA1"/>
    <w:rsid w:val="00B40671"/>
    <w:rsid w:val="00B41D4A"/>
    <w:rsid w:val="00B429DE"/>
    <w:rsid w:val="00B43202"/>
    <w:rsid w:val="00B443CA"/>
    <w:rsid w:val="00B445AF"/>
    <w:rsid w:val="00B445E3"/>
    <w:rsid w:val="00B446EB"/>
    <w:rsid w:val="00B4474F"/>
    <w:rsid w:val="00B45721"/>
    <w:rsid w:val="00B477D8"/>
    <w:rsid w:val="00B5039B"/>
    <w:rsid w:val="00B509E6"/>
    <w:rsid w:val="00B50A84"/>
    <w:rsid w:val="00B51901"/>
    <w:rsid w:val="00B5229D"/>
    <w:rsid w:val="00B533FB"/>
    <w:rsid w:val="00B53675"/>
    <w:rsid w:val="00B5437B"/>
    <w:rsid w:val="00B55D43"/>
    <w:rsid w:val="00B56F97"/>
    <w:rsid w:val="00B579B4"/>
    <w:rsid w:val="00B57A6B"/>
    <w:rsid w:val="00B60812"/>
    <w:rsid w:val="00B61890"/>
    <w:rsid w:val="00B61C3C"/>
    <w:rsid w:val="00B61DD0"/>
    <w:rsid w:val="00B62387"/>
    <w:rsid w:val="00B62935"/>
    <w:rsid w:val="00B63426"/>
    <w:rsid w:val="00B639C0"/>
    <w:rsid w:val="00B645EB"/>
    <w:rsid w:val="00B64B1F"/>
    <w:rsid w:val="00B64BC4"/>
    <w:rsid w:val="00B651B5"/>
    <w:rsid w:val="00B703F3"/>
    <w:rsid w:val="00B7088A"/>
    <w:rsid w:val="00B70E57"/>
    <w:rsid w:val="00B712EB"/>
    <w:rsid w:val="00B71531"/>
    <w:rsid w:val="00B71CF8"/>
    <w:rsid w:val="00B72CDF"/>
    <w:rsid w:val="00B736ED"/>
    <w:rsid w:val="00B73B31"/>
    <w:rsid w:val="00B74183"/>
    <w:rsid w:val="00B744D1"/>
    <w:rsid w:val="00B74683"/>
    <w:rsid w:val="00B766CD"/>
    <w:rsid w:val="00B823E0"/>
    <w:rsid w:val="00B82A8C"/>
    <w:rsid w:val="00B8432F"/>
    <w:rsid w:val="00B84448"/>
    <w:rsid w:val="00B85180"/>
    <w:rsid w:val="00B851B2"/>
    <w:rsid w:val="00B85A7B"/>
    <w:rsid w:val="00B85BDD"/>
    <w:rsid w:val="00B86B93"/>
    <w:rsid w:val="00B86F2E"/>
    <w:rsid w:val="00B87276"/>
    <w:rsid w:val="00B872E3"/>
    <w:rsid w:val="00B87B99"/>
    <w:rsid w:val="00B87E52"/>
    <w:rsid w:val="00B91EFD"/>
    <w:rsid w:val="00B92752"/>
    <w:rsid w:val="00B92A01"/>
    <w:rsid w:val="00B92A2A"/>
    <w:rsid w:val="00B93439"/>
    <w:rsid w:val="00B93772"/>
    <w:rsid w:val="00B938FD"/>
    <w:rsid w:val="00B93A50"/>
    <w:rsid w:val="00B93BC5"/>
    <w:rsid w:val="00B93EED"/>
    <w:rsid w:val="00B93F42"/>
    <w:rsid w:val="00B9544D"/>
    <w:rsid w:val="00B9613D"/>
    <w:rsid w:val="00B9712D"/>
    <w:rsid w:val="00B97A25"/>
    <w:rsid w:val="00B97D14"/>
    <w:rsid w:val="00BA0964"/>
    <w:rsid w:val="00BA223C"/>
    <w:rsid w:val="00BA35BC"/>
    <w:rsid w:val="00BA38D2"/>
    <w:rsid w:val="00BA43F4"/>
    <w:rsid w:val="00BA565E"/>
    <w:rsid w:val="00BA5821"/>
    <w:rsid w:val="00BB17FD"/>
    <w:rsid w:val="00BB310A"/>
    <w:rsid w:val="00BB344F"/>
    <w:rsid w:val="00BB3E3E"/>
    <w:rsid w:val="00BB41B4"/>
    <w:rsid w:val="00BB5E7A"/>
    <w:rsid w:val="00BB69B3"/>
    <w:rsid w:val="00BC0FC6"/>
    <w:rsid w:val="00BC1118"/>
    <w:rsid w:val="00BC24B5"/>
    <w:rsid w:val="00BC2733"/>
    <w:rsid w:val="00BC296B"/>
    <w:rsid w:val="00BC3E10"/>
    <w:rsid w:val="00BC507D"/>
    <w:rsid w:val="00BC5926"/>
    <w:rsid w:val="00BC6C51"/>
    <w:rsid w:val="00BD0865"/>
    <w:rsid w:val="00BD156E"/>
    <w:rsid w:val="00BD1AA4"/>
    <w:rsid w:val="00BD23FF"/>
    <w:rsid w:val="00BD38FD"/>
    <w:rsid w:val="00BD39BD"/>
    <w:rsid w:val="00BD4242"/>
    <w:rsid w:val="00BD4342"/>
    <w:rsid w:val="00BD4A5C"/>
    <w:rsid w:val="00BD4DF4"/>
    <w:rsid w:val="00BD521B"/>
    <w:rsid w:val="00BD5470"/>
    <w:rsid w:val="00BD58B1"/>
    <w:rsid w:val="00BD59CD"/>
    <w:rsid w:val="00BD6B04"/>
    <w:rsid w:val="00BD6F59"/>
    <w:rsid w:val="00BD710F"/>
    <w:rsid w:val="00BD7ABE"/>
    <w:rsid w:val="00BE090F"/>
    <w:rsid w:val="00BE18D6"/>
    <w:rsid w:val="00BE1F91"/>
    <w:rsid w:val="00BE2397"/>
    <w:rsid w:val="00BE24C2"/>
    <w:rsid w:val="00BE3E34"/>
    <w:rsid w:val="00BE4442"/>
    <w:rsid w:val="00BE4F08"/>
    <w:rsid w:val="00BE5B55"/>
    <w:rsid w:val="00BE6BEB"/>
    <w:rsid w:val="00BE6DC0"/>
    <w:rsid w:val="00BE74FC"/>
    <w:rsid w:val="00BE78E8"/>
    <w:rsid w:val="00BE7E89"/>
    <w:rsid w:val="00BF0E32"/>
    <w:rsid w:val="00BF0EEF"/>
    <w:rsid w:val="00BF0F31"/>
    <w:rsid w:val="00BF11C9"/>
    <w:rsid w:val="00BF17E6"/>
    <w:rsid w:val="00BF24CE"/>
    <w:rsid w:val="00BF29ED"/>
    <w:rsid w:val="00BF31D3"/>
    <w:rsid w:val="00BF42D0"/>
    <w:rsid w:val="00BF5321"/>
    <w:rsid w:val="00BF6396"/>
    <w:rsid w:val="00BF6937"/>
    <w:rsid w:val="00C00C0B"/>
    <w:rsid w:val="00C01D01"/>
    <w:rsid w:val="00C01FF5"/>
    <w:rsid w:val="00C02F2E"/>
    <w:rsid w:val="00C0560D"/>
    <w:rsid w:val="00C0620F"/>
    <w:rsid w:val="00C07B1B"/>
    <w:rsid w:val="00C10735"/>
    <w:rsid w:val="00C13304"/>
    <w:rsid w:val="00C1372C"/>
    <w:rsid w:val="00C13BD5"/>
    <w:rsid w:val="00C13C8D"/>
    <w:rsid w:val="00C143A0"/>
    <w:rsid w:val="00C143BA"/>
    <w:rsid w:val="00C153EE"/>
    <w:rsid w:val="00C16824"/>
    <w:rsid w:val="00C16984"/>
    <w:rsid w:val="00C17129"/>
    <w:rsid w:val="00C173D2"/>
    <w:rsid w:val="00C179A3"/>
    <w:rsid w:val="00C17B12"/>
    <w:rsid w:val="00C21A4F"/>
    <w:rsid w:val="00C21E3E"/>
    <w:rsid w:val="00C224CB"/>
    <w:rsid w:val="00C22FAB"/>
    <w:rsid w:val="00C23F54"/>
    <w:rsid w:val="00C249DD"/>
    <w:rsid w:val="00C251A9"/>
    <w:rsid w:val="00C25757"/>
    <w:rsid w:val="00C25820"/>
    <w:rsid w:val="00C2618F"/>
    <w:rsid w:val="00C26CA7"/>
    <w:rsid w:val="00C27299"/>
    <w:rsid w:val="00C27916"/>
    <w:rsid w:val="00C30172"/>
    <w:rsid w:val="00C310C6"/>
    <w:rsid w:val="00C3160B"/>
    <w:rsid w:val="00C317C7"/>
    <w:rsid w:val="00C31BA2"/>
    <w:rsid w:val="00C325AE"/>
    <w:rsid w:val="00C33549"/>
    <w:rsid w:val="00C3383E"/>
    <w:rsid w:val="00C338E5"/>
    <w:rsid w:val="00C33994"/>
    <w:rsid w:val="00C35156"/>
    <w:rsid w:val="00C35402"/>
    <w:rsid w:val="00C3722B"/>
    <w:rsid w:val="00C37747"/>
    <w:rsid w:val="00C40444"/>
    <w:rsid w:val="00C40462"/>
    <w:rsid w:val="00C41236"/>
    <w:rsid w:val="00C41ADD"/>
    <w:rsid w:val="00C41B57"/>
    <w:rsid w:val="00C42059"/>
    <w:rsid w:val="00C42501"/>
    <w:rsid w:val="00C42543"/>
    <w:rsid w:val="00C4332C"/>
    <w:rsid w:val="00C43AF6"/>
    <w:rsid w:val="00C44EE8"/>
    <w:rsid w:val="00C4505B"/>
    <w:rsid w:val="00C450AD"/>
    <w:rsid w:val="00C4551F"/>
    <w:rsid w:val="00C461CF"/>
    <w:rsid w:val="00C46224"/>
    <w:rsid w:val="00C46568"/>
    <w:rsid w:val="00C465D8"/>
    <w:rsid w:val="00C4710F"/>
    <w:rsid w:val="00C47D0E"/>
    <w:rsid w:val="00C5004C"/>
    <w:rsid w:val="00C533DE"/>
    <w:rsid w:val="00C53BF3"/>
    <w:rsid w:val="00C53CDF"/>
    <w:rsid w:val="00C54737"/>
    <w:rsid w:val="00C5474F"/>
    <w:rsid w:val="00C54796"/>
    <w:rsid w:val="00C54D64"/>
    <w:rsid w:val="00C553DA"/>
    <w:rsid w:val="00C566B0"/>
    <w:rsid w:val="00C578DB"/>
    <w:rsid w:val="00C57C5F"/>
    <w:rsid w:val="00C614DE"/>
    <w:rsid w:val="00C61BB5"/>
    <w:rsid w:val="00C63980"/>
    <w:rsid w:val="00C6472A"/>
    <w:rsid w:val="00C64CB9"/>
    <w:rsid w:val="00C65618"/>
    <w:rsid w:val="00C67C20"/>
    <w:rsid w:val="00C70FD9"/>
    <w:rsid w:val="00C71D3E"/>
    <w:rsid w:val="00C72418"/>
    <w:rsid w:val="00C7247C"/>
    <w:rsid w:val="00C727C6"/>
    <w:rsid w:val="00C72988"/>
    <w:rsid w:val="00C72CA5"/>
    <w:rsid w:val="00C72FF8"/>
    <w:rsid w:val="00C74842"/>
    <w:rsid w:val="00C763E3"/>
    <w:rsid w:val="00C76451"/>
    <w:rsid w:val="00C7645A"/>
    <w:rsid w:val="00C77849"/>
    <w:rsid w:val="00C8081B"/>
    <w:rsid w:val="00C80C2A"/>
    <w:rsid w:val="00C818BE"/>
    <w:rsid w:val="00C81ABA"/>
    <w:rsid w:val="00C81F30"/>
    <w:rsid w:val="00C82352"/>
    <w:rsid w:val="00C828B8"/>
    <w:rsid w:val="00C82CA7"/>
    <w:rsid w:val="00C82F3D"/>
    <w:rsid w:val="00C84994"/>
    <w:rsid w:val="00C84AE7"/>
    <w:rsid w:val="00C84BEC"/>
    <w:rsid w:val="00C85B91"/>
    <w:rsid w:val="00C85D7B"/>
    <w:rsid w:val="00C86F0A"/>
    <w:rsid w:val="00C87B4A"/>
    <w:rsid w:val="00C87BF4"/>
    <w:rsid w:val="00C87C26"/>
    <w:rsid w:val="00C90B01"/>
    <w:rsid w:val="00C90D4C"/>
    <w:rsid w:val="00C913A7"/>
    <w:rsid w:val="00C914A5"/>
    <w:rsid w:val="00C92C6D"/>
    <w:rsid w:val="00C93730"/>
    <w:rsid w:val="00C94B0F"/>
    <w:rsid w:val="00C94BB2"/>
    <w:rsid w:val="00C96273"/>
    <w:rsid w:val="00C96900"/>
    <w:rsid w:val="00C96ACE"/>
    <w:rsid w:val="00C96F2A"/>
    <w:rsid w:val="00C971A4"/>
    <w:rsid w:val="00CA0E79"/>
    <w:rsid w:val="00CA1ED3"/>
    <w:rsid w:val="00CA2BF8"/>
    <w:rsid w:val="00CA3323"/>
    <w:rsid w:val="00CA3D48"/>
    <w:rsid w:val="00CA45FB"/>
    <w:rsid w:val="00CA4797"/>
    <w:rsid w:val="00CA4868"/>
    <w:rsid w:val="00CA4C34"/>
    <w:rsid w:val="00CA5F86"/>
    <w:rsid w:val="00CA631A"/>
    <w:rsid w:val="00CA65BC"/>
    <w:rsid w:val="00CA66B2"/>
    <w:rsid w:val="00CA6FD4"/>
    <w:rsid w:val="00CB00FC"/>
    <w:rsid w:val="00CB014A"/>
    <w:rsid w:val="00CB1298"/>
    <w:rsid w:val="00CB1354"/>
    <w:rsid w:val="00CB1910"/>
    <w:rsid w:val="00CB29F4"/>
    <w:rsid w:val="00CB2CDB"/>
    <w:rsid w:val="00CB34C8"/>
    <w:rsid w:val="00CB4B0C"/>
    <w:rsid w:val="00CB6481"/>
    <w:rsid w:val="00CB67E3"/>
    <w:rsid w:val="00CB7143"/>
    <w:rsid w:val="00CB715D"/>
    <w:rsid w:val="00CB72AB"/>
    <w:rsid w:val="00CB73FD"/>
    <w:rsid w:val="00CB7B48"/>
    <w:rsid w:val="00CB7E91"/>
    <w:rsid w:val="00CC08E8"/>
    <w:rsid w:val="00CC13A5"/>
    <w:rsid w:val="00CC1E15"/>
    <w:rsid w:val="00CC3845"/>
    <w:rsid w:val="00CC3BCE"/>
    <w:rsid w:val="00CC4432"/>
    <w:rsid w:val="00CC5778"/>
    <w:rsid w:val="00CC6346"/>
    <w:rsid w:val="00CC7788"/>
    <w:rsid w:val="00CD03F3"/>
    <w:rsid w:val="00CD045B"/>
    <w:rsid w:val="00CD11DF"/>
    <w:rsid w:val="00CD1DE6"/>
    <w:rsid w:val="00CD2AED"/>
    <w:rsid w:val="00CD31E5"/>
    <w:rsid w:val="00CD3829"/>
    <w:rsid w:val="00CD41FB"/>
    <w:rsid w:val="00CD47C9"/>
    <w:rsid w:val="00CD4ADB"/>
    <w:rsid w:val="00CD523A"/>
    <w:rsid w:val="00CD5A50"/>
    <w:rsid w:val="00CD6355"/>
    <w:rsid w:val="00CD63F1"/>
    <w:rsid w:val="00CD6CC5"/>
    <w:rsid w:val="00CD7A82"/>
    <w:rsid w:val="00CD7FA1"/>
    <w:rsid w:val="00CE014A"/>
    <w:rsid w:val="00CE04D0"/>
    <w:rsid w:val="00CE20DA"/>
    <w:rsid w:val="00CE268D"/>
    <w:rsid w:val="00CE41A7"/>
    <w:rsid w:val="00CE50EA"/>
    <w:rsid w:val="00CE5BC6"/>
    <w:rsid w:val="00CE65FC"/>
    <w:rsid w:val="00CE68E8"/>
    <w:rsid w:val="00CE777A"/>
    <w:rsid w:val="00CE7E3F"/>
    <w:rsid w:val="00CF11BD"/>
    <w:rsid w:val="00CF139E"/>
    <w:rsid w:val="00CF1C31"/>
    <w:rsid w:val="00CF22A0"/>
    <w:rsid w:val="00CF2EAB"/>
    <w:rsid w:val="00CF30CB"/>
    <w:rsid w:val="00CF5A8C"/>
    <w:rsid w:val="00CF62E1"/>
    <w:rsid w:val="00CF65D7"/>
    <w:rsid w:val="00CF6A8C"/>
    <w:rsid w:val="00CF7D69"/>
    <w:rsid w:val="00CF7EF3"/>
    <w:rsid w:val="00D008E8"/>
    <w:rsid w:val="00D00CFD"/>
    <w:rsid w:val="00D022A4"/>
    <w:rsid w:val="00D031B1"/>
    <w:rsid w:val="00D03980"/>
    <w:rsid w:val="00D05DCE"/>
    <w:rsid w:val="00D06505"/>
    <w:rsid w:val="00D0708F"/>
    <w:rsid w:val="00D0770A"/>
    <w:rsid w:val="00D07D54"/>
    <w:rsid w:val="00D10EF6"/>
    <w:rsid w:val="00D1189B"/>
    <w:rsid w:val="00D128ED"/>
    <w:rsid w:val="00D12E5C"/>
    <w:rsid w:val="00D132CA"/>
    <w:rsid w:val="00D15F62"/>
    <w:rsid w:val="00D165CA"/>
    <w:rsid w:val="00D21DEB"/>
    <w:rsid w:val="00D22411"/>
    <w:rsid w:val="00D2254D"/>
    <w:rsid w:val="00D2277E"/>
    <w:rsid w:val="00D24474"/>
    <w:rsid w:val="00D24BE2"/>
    <w:rsid w:val="00D25385"/>
    <w:rsid w:val="00D25C10"/>
    <w:rsid w:val="00D25F05"/>
    <w:rsid w:val="00D267CF"/>
    <w:rsid w:val="00D300B4"/>
    <w:rsid w:val="00D30575"/>
    <w:rsid w:val="00D30E27"/>
    <w:rsid w:val="00D33BE7"/>
    <w:rsid w:val="00D33F87"/>
    <w:rsid w:val="00D34EF2"/>
    <w:rsid w:val="00D3529B"/>
    <w:rsid w:val="00D353F5"/>
    <w:rsid w:val="00D35AE0"/>
    <w:rsid w:val="00D36613"/>
    <w:rsid w:val="00D36777"/>
    <w:rsid w:val="00D36977"/>
    <w:rsid w:val="00D40028"/>
    <w:rsid w:val="00D4137F"/>
    <w:rsid w:val="00D416C6"/>
    <w:rsid w:val="00D41A6D"/>
    <w:rsid w:val="00D41A7A"/>
    <w:rsid w:val="00D42605"/>
    <w:rsid w:val="00D4554C"/>
    <w:rsid w:val="00D45C5E"/>
    <w:rsid w:val="00D46022"/>
    <w:rsid w:val="00D469B7"/>
    <w:rsid w:val="00D46E3F"/>
    <w:rsid w:val="00D4779F"/>
    <w:rsid w:val="00D5159E"/>
    <w:rsid w:val="00D5160E"/>
    <w:rsid w:val="00D5366E"/>
    <w:rsid w:val="00D5435C"/>
    <w:rsid w:val="00D544BB"/>
    <w:rsid w:val="00D54FFF"/>
    <w:rsid w:val="00D570FA"/>
    <w:rsid w:val="00D600D2"/>
    <w:rsid w:val="00D601A0"/>
    <w:rsid w:val="00D61583"/>
    <w:rsid w:val="00D62DDC"/>
    <w:rsid w:val="00D636D7"/>
    <w:rsid w:val="00D647EB"/>
    <w:rsid w:val="00D6565D"/>
    <w:rsid w:val="00D66031"/>
    <w:rsid w:val="00D666D2"/>
    <w:rsid w:val="00D6738A"/>
    <w:rsid w:val="00D6748D"/>
    <w:rsid w:val="00D67DE9"/>
    <w:rsid w:val="00D7044D"/>
    <w:rsid w:val="00D7073D"/>
    <w:rsid w:val="00D70A40"/>
    <w:rsid w:val="00D7166D"/>
    <w:rsid w:val="00D7168B"/>
    <w:rsid w:val="00D71863"/>
    <w:rsid w:val="00D71FA1"/>
    <w:rsid w:val="00D722D6"/>
    <w:rsid w:val="00D725FD"/>
    <w:rsid w:val="00D72703"/>
    <w:rsid w:val="00D72C90"/>
    <w:rsid w:val="00D733B1"/>
    <w:rsid w:val="00D73819"/>
    <w:rsid w:val="00D73CD6"/>
    <w:rsid w:val="00D741BE"/>
    <w:rsid w:val="00D74753"/>
    <w:rsid w:val="00D75861"/>
    <w:rsid w:val="00D7630A"/>
    <w:rsid w:val="00D7682F"/>
    <w:rsid w:val="00D77721"/>
    <w:rsid w:val="00D8053A"/>
    <w:rsid w:val="00D81AE5"/>
    <w:rsid w:val="00D825E5"/>
    <w:rsid w:val="00D8275C"/>
    <w:rsid w:val="00D836AF"/>
    <w:rsid w:val="00D83A93"/>
    <w:rsid w:val="00D83C4D"/>
    <w:rsid w:val="00D84275"/>
    <w:rsid w:val="00D84FEB"/>
    <w:rsid w:val="00D85118"/>
    <w:rsid w:val="00D861AD"/>
    <w:rsid w:val="00D864B8"/>
    <w:rsid w:val="00D87535"/>
    <w:rsid w:val="00D87F41"/>
    <w:rsid w:val="00D905B6"/>
    <w:rsid w:val="00D90C2B"/>
    <w:rsid w:val="00D917BE"/>
    <w:rsid w:val="00D91876"/>
    <w:rsid w:val="00D91FE6"/>
    <w:rsid w:val="00D92D40"/>
    <w:rsid w:val="00D94DA1"/>
    <w:rsid w:val="00D94ED0"/>
    <w:rsid w:val="00D95FC4"/>
    <w:rsid w:val="00D9656F"/>
    <w:rsid w:val="00D9674E"/>
    <w:rsid w:val="00DA0922"/>
    <w:rsid w:val="00DA1AEF"/>
    <w:rsid w:val="00DA1B9F"/>
    <w:rsid w:val="00DA3C13"/>
    <w:rsid w:val="00DA40B1"/>
    <w:rsid w:val="00DA4511"/>
    <w:rsid w:val="00DA5539"/>
    <w:rsid w:val="00DA5B5C"/>
    <w:rsid w:val="00DA5D5B"/>
    <w:rsid w:val="00DA656D"/>
    <w:rsid w:val="00DA65C3"/>
    <w:rsid w:val="00DA6941"/>
    <w:rsid w:val="00DA6A2E"/>
    <w:rsid w:val="00DA7349"/>
    <w:rsid w:val="00DA7A7A"/>
    <w:rsid w:val="00DB0B82"/>
    <w:rsid w:val="00DB1792"/>
    <w:rsid w:val="00DB1D3D"/>
    <w:rsid w:val="00DB2F73"/>
    <w:rsid w:val="00DB372C"/>
    <w:rsid w:val="00DB54F6"/>
    <w:rsid w:val="00DB56A4"/>
    <w:rsid w:val="00DB60FE"/>
    <w:rsid w:val="00DB649B"/>
    <w:rsid w:val="00DB685E"/>
    <w:rsid w:val="00DC072A"/>
    <w:rsid w:val="00DC0DB5"/>
    <w:rsid w:val="00DC2067"/>
    <w:rsid w:val="00DC2F12"/>
    <w:rsid w:val="00DC48BC"/>
    <w:rsid w:val="00DC5D34"/>
    <w:rsid w:val="00DC7787"/>
    <w:rsid w:val="00DD094A"/>
    <w:rsid w:val="00DD0B81"/>
    <w:rsid w:val="00DD0D93"/>
    <w:rsid w:val="00DD10F9"/>
    <w:rsid w:val="00DD229F"/>
    <w:rsid w:val="00DD3C15"/>
    <w:rsid w:val="00DD3D37"/>
    <w:rsid w:val="00DD5669"/>
    <w:rsid w:val="00DD5E13"/>
    <w:rsid w:val="00DD713B"/>
    <w:rsid w:val="00DE0166"/>
    <w:rsid w:val="00DE21A5"/>
    <w:rsid w:val="00DE29C4"/>
    <w:rsid w:val="00DE2A0A"/>
    <w:rsid w:val="00DE2A24"/>
    <w:rsid w:val="00DE2B01"/>
    <w:rsid w:val="00DE2DAC"/>
    <w:rsid w:val="00DE336F"/>
    <w:rsid w:val="00DE353C"/>
    <w:rsid w:val="00DE537C"/>
    <w:rsid w:val="00DE584C"/>
    <w:rsid w:val="00DE5C97"/>
    <w:rsid w:val="00DE5D5B"/>
    <w:rsid w:val="00DE61C8"/>
    <w:rsid w:val="00DE61CB"/>
    <w:rsid w:val="00DE62B1"/>
    <w:rsid w:val="00DE6AC1"/>
    <w:rsid w:val="00DF121A"/>
    <w:rsid w:val="00DF161D"/>
    <w:rsid w:val="00DF22A8"/>
    <w:rsid w:val="00DF285C"/>
    <w:rsid w:val="00DF2A15"/>
    <w:rsid w:val="00DF3725"/>
    <w:rsid w:val="00DF4C93"/>
    <w:rsid w:val="00DF4DF3"/>
    <w:rsid w:val="00DF4E1E"/>
    <w:rsid w:val="00DF5343"/>
    <w:rsid w:val="00DF584A"/>
    <w:rsid w:val="00DF60AD"/>
    <w:rsid w:val="00DF75E3"/>
    <w:rsid w:val="00E00DF0"/>
    <w:rsid w:val="00E017FF"/>
    <w:rsid w:val="00E01B78"/>
    <w:rsid w:val="00E01E24"/>
    <w:rsid w:val="00E030CF"/>
    <w:rsid w:val="00E034C7"/>
    <w:rsid w:val="00E03C01"/>
    <w:rsid w:val="00E03EA6"/>
    <w:rsid w:val="00E04A30"/>
    <w:rsid w:val="00E04DBD"/>
    <w:rsid w:val="00E0577E"/>
    <w:rsid w:val="00E068D8"/>
    <w:rsid w:val="00E07B7E"/>
    <w:rsid w:val="00E10C06"/>
    <w:rsid w:val="00E13506"/>
    <w:rsid w:val="00E139BB"/>
    <w:rsid w:val="00E13B9F"/>
    <w:rsid w:val="00E13E9F"/>
    <w:rsid w:val="00E143EF"/>
    <w:rsid w:val="00E15285"/>
    <w:rsid w:val="00E15973"/>
    <w:rsid w:val="00E15C4F"/>
    <w:rsid w:val="00E15D23"/>
    <w:rsid w:val="00E164D4"/>
    <w:rsid w:val="00E16837"/>
    <w:rsid w:val="00E17340"/>
    <w:rsid w:val="00E17D45"/>
    <w:rsid w:val="00E203B9"/>
    <w:rsid w:val="00E212FC"/>
    <w:rsid w:val="00E236CE"/>
    <w:rsid w:val="00E25454"/>
    <w:rsid w:val="00E25ED5"/>
    <w:rsid w:val="00E27174"/>
    <w:rsid w:val="00E273A5"/>
    <w:rsid w:val="00E27D9E"/>
    <w:rsid w:val="00E30B59"/>
    <w:rsid w:val="00E3336C"/>
    <w:rsid w:val="00E346B1"/>
    <w:rsid w:val="00E35EA4"/>
    <w:rsid w:val="00E364C0"/>
    <w:rsid w:val="00E3695D"/>
    <w:rsid w:val="00E37A7D"/>
    <w:rsid w:val="00E37D42"/>
    <w:rsid w:val="00E40807"/>
    <w:rsid w:val="00E41806"/>
    <w:rsid w:val="00E4366A"/>
    <w:rsid w:val="00E437A1"/>
    <w:rsid w:val="00E43DAE"/>
    <w:rsid w:val="00E43F5C"/>
    <w:rsid w:val="00E44D05"/>
    <w:rsid w:val="00E45108"/>
    <w:rsid w:val="00E4531F"/>
    <w:rsid w:val="00E472B4"/>
    <w:rsid w:val="00E47308"/>
    <w:rsid w:val="00E47CD5"/>
    <w:rsid w:val="00E5026E"/>
    <w:rsid w:val="00E510F4"/>
    <w:rsid w:val="00E51137"/>
    <w:rsid w:val="00E51473"/>
    <w:rsid w:val="00E517BD"/>
    <w:rsid w:val="00E55560"/>
    <w:rsid w:val="00E561D7"/>
    <w:rsid w:val="00E564E2"/>
    <w:rsid w:val="00E577DE"/>
    <w:rsid w:val="00E57DEE"/>
    <w:rsid w:val="00E600B4"/>
    <w:rsid w:val="00E60142"/>
    <w:rsid w:val="00E60CB7"/>
    <w:rsid w:val="00E6198B"/>
    <w:rsid w:val="00E6320E"/>
    <w:rsid w:val="00E635F5"/>
    <w:rsid w:val="00E63F1B"/>
    <w:rsid w:val="00E6445C"/>
    <w:rsid w:val="00E667DD"/>
    <w:rsid w:val="00E701BD"/>
    <w:rsid w:val="00E70CB0"/>
    <w:rsid w:val="00E711AD"/>
    <w:rsid w:val="00E71201"/>
    <w:rsid w:val="00E71938"/>
    <w:rsid w:val="00E71DEC"/>
    <w:rsid w:val="00E7242D"/>
    <w:rsid w:val="00E74395"/>
    <w:rsid w:val="00E744D1"/>
    <w:rsid w:val="00E74BA5"/>
    <w:rsid w:val="00E74EE4"/>
    <w:rsid w:val="00E74F4E"/>
    <w:rsid w:val="00E80219"/>
    <w:rsid w:val="00E80801"/>
    <w:rsid w:val="00E82AA7"/>
    <w:rsid w:val="00E83EDB"/>
    <w:rsid w:val="00E842A6"/>
    <w:rsid w:val="00E8472F"/>
    <w:rsid w:val="00E85273"/>
    <w:rsid w:val="00E85AE3"/>
    <w:rsid w:val="00E85DB4"/>
    <w:rsid w:val="00E86460"/>
    <w:rsid w:val="00E87840"/>
    <w:rsid w:val="00E87908"/>
    <w:rsid w:val="00E900B9"/>
    <w:rsid w:val="00E91597"/>
    <w:rsid w:val="00E92BE8"/>
    <w:rsid w:val="00E92F90"/>
    <w:rsid w:val="00E931C4"/>
    <w:rsid w:val="00E952D8"/>
    <w:rsid w:val="00E953F5"/>
    <w:rsid w:val="00E961C7"/>
    <w:rsid w:val="00E97647"/>
    <w:rsid w:val="00E97CC8"/>
    <w:rsid w:val="00EA05D7"/>
    <w:rsid w:val="00EA07B9"/>
    <w:rsid w:val="00EA0C79"/>
    <w:rsid w:val="00EA1931"/>
    <w:rsid w:val="00EA19C3"/>
    <w:rsid w:val="00EA2181"/>
    <w:rsid w:val="00EA2D24"/>
    <w:rsid w:val="00EA3158"/>
    <w:rsid w:val="00EA44E7"/>
    <w:rsid w:val="00EA484B"/>
    <w:rsid w:val="00EA519C"/>
    <w:rsid w:val="00EA54B3"/>
    <w:rsid w:val="00EA6383"/>
    <w:rsid w:val="00EA7270"/>
    <w:rsid w:val="00EA7BAE"/>
    <w:rsid w:val="00EB022D"/>
    <w:rsid w:val="00EB0B5C"/>
    <w:rsid w:val="00EB1A8D"/>
    <w:rsid w:val="00EB3ACB"/>
    <w:rsid w:val="00EB3E62"/>
    <w:rsid w:val="00EB489D"/>
    <w:rsid w:val="00EB61B3"/>
    <w:rsid w:val="00EB6BC0"/>
    <w:rsid w:val="00EC0CBA"/>
    <w:rsid w:val="00EC163B"/>
    <w:rsid w:val="00EC363A"/>
    <w:rsid w:val="00EC3DE7"/>
    <w:rsid w:val="00EC4FD5"/>
    <w:rsid w:val="00EC5C53"/>
    <w:rsid w:val="00EC6808"/>
    <w:rsid w:val="00EC7BF6"/>
    <w:rsid w:val="00ED00DA"/>
    <w:rsid w:val="00ED069B"/>
    <w:rsid w:val="00ED2DFE"/>
    <w:rsid w:val="00ED3004"/>
    <w:rsid w:val="00ED57F7"/>
    <w:rsid w:val="00ED6553"/>
    <w:rsid w:val="00ED6FDC"/>
    <w:rsid w:val="00EE0C34"/>
    <w:rsid w:val="00EE23EA"/>
    <w:rsid w:val="00EE2D50"/>
    <w:rsid w:val="00EE2DC6"/>
    <w:rsid w:val="00EE30DE"/>
    <w:rsid w:val="00EE341B"/>
    <w:rsid w:val="00EE34F0"/>
    <w:rsid w:val="00EE3EBE"/>
    <w:rsid w:val="00EE5476"/>
    <w:rsid w:val="00EE615A"/>
    <w:rsid w:val="00EE6D85"/>
    <w:rsid w:val="00EE76A9"/>
    <w:rsid w:val="00EE77B0"/>
    <w:rsid w:val="00EF08D9"/>
    <w:rsid w:val="00EF0981"/>
    <w:rsid w:val="00EF0DDD"/>
    <w:rsid w:val="00EF2450"/>
    <w:rsid w:val="00EF2F8B"/>
    <w:rsid w:val="00EF33BE"/>
    <w:rsid w:val="00EF3936"/>
    <w:rsid w:val="00EF3BA2"/>
    <w:rsid w:val="00EF4E29"/>
    <w:rsid w:val="00EF4F02"/>
    <w:rsid w:val="00EF5716"/>
    <w:rsid w:val="00EF6028"/>
    <w:rsid w:val="00EF643F"/>
    <w:rsid w:val="00F00A65"/>
    <w:rsid w:val="00F00DA5"/>
    <w:rsid w:val="00F0116E"/>
    <w:rsid w:val="00F011C3"/>
    <w:rsid w:val="00F020F5"/>
    <w:rsid w:val="00F02187"/>
    <w:rsid w:val="00F039EA"/>
    <w:rsid w:val="00F042A6"/>
    <w:rsid w:val="00F048F5"/>
    <w:rsid w:val="00F04BF9"/>
    <w:rsid w:val="00F0506A"/>
    <w:rsid w:val="00F0547D"/>
    <w:rsid w:val="00F066F1"/>
    <w:rsid w:val="00F06DD6"/>
    <w:rsid w:val="00F0707E"/>
    <w:rsid w:val="00F074B5"/>
    <w:rsid w:val="00F10C2B"/>
    <w:rsid w:val="00F1190E"/>
    <w:rsid w:val="00F129B1"/>
    <w:rsid w:val="00F12F35"/>
    <w:rsid w:val="00F1309D"/>
    <w:rsid w:val="00F136FF"/>
    <w:rsid w:val="00F138D8"/>
    <w:rsid w:val="00F14109"/>
    <w:rsid w:val="00F14690"/>
    <w:rsid w:val="00F15E6A"/>
    <w:rsid w:val="00F15EDC"/>
    <w:rsid w:val="00F1692C"/>
    <w:rsid w:val="00F17741"/>
    <w:rsid w:val="00F177BC"/>
    <w:rsid w:val="00F17AEA"/>
    <w:rsid w:val="00F17CF1"/>
    <w:rsid w:val="00F21101"/>
    <w:rsid w:val="00F21166"/>
    <w:rsid w:val="00F21325"/>
    <w:rsid w:val="00F217BB"/>
    <w:rsid w:val="00F218A3"/>
    <w:rsid w:val="00F21CC0"/>
    <w:rsid w:val="00F21E51"/>
    <w:rsid w:val="00F228A2"/>
    <w:rsid w:val="00F259EC"/>
    <w:rsid w:val="00F26BFD"/>
    <w:rsid w:val="00F26C7E"/>
    <w:rsid w:val="00F26F71"/>
    <w:rsid w:val="00F30409"/>
    <w:rsid w:val="00F30C27"/>
    <w:rsid w:val="00F310F3"/>
    <w:rsid w:val="00F31273"/>
    <w:rsid w:val="00F31FEE"/>
    <w:rsid w:val="00F3394E"/>
    <w:rsid w:val="00F35013"/>
    <w:rsid w:val="00F360B8"/>
    <w:rsid w:val="00F361EC"/>
    <w:rsid w:val="00F376DB"/>
    <w:rsid w:val="00F40D70"/>
    <w:rsid w:val="00F411D3"/>
    <w:rsid w:val="00F413F2"/>
    <w:rsid w:val="00F424BD"/>
    <w:rsid w:val="00F4251F"/>
    <w:rsid w:val="00F427AC"/>
    <w:rsid w:val="00F427AD"/>
    <w:rsid w:val="00F4341E"/>
    <w:rsid w:val="00F44408"/>
    <w:rsid w:val="00F453F8"/>
    <w:rsid w:val="00F4540D"/>
    <w:rsid w:val="00F4562D"/>
    <w:rsid w:val="00F45996"/>
    <w:rsid w:val="00F45F35"/>
    <w:rsid w:val="00F462B5"/>
    <w:rsid w:val="00F46CEB"/>
    <w:rsid w:val="00F51095"/>
    <w:rsid w:val="00F542E4"/>
    <w:rsid w:val="00F54487"/>
    <w:rsid w:val="00F54A47"/>
    <w:rsid w:val="00F55584"/>
    <w:rsid w:val="00F56811"/>
    <w:rsid w:val="00F56B36"/>
    <w:rsid w:val="00F56B63"/>
    <w:rsid w:val="00F57007"/>
    <w:rsid w:val="00F600C7"/>
    <w:rsid w:val="00F6014C"/>
    <w:rsid w:val="00F61F0E"/>
    <w:rsid w:val="00F6243F"/>
    <w:rsid w:val="00F640DB"/>
    <w:rsid w:val="00F6471E"/>
    <w:rsid w:val="00F64A5B"/>
    <w:rsid w:val="00F66C8E"/>
    <w:rsid w:val="00F67305"/>
    <w:rsid w:val="00F677AD"/>
    <w:rsid w:val="00F7057A"/>
    <w:rsid w:val="00F71C28"/>
    <w:rsid w:val="00F71D46"/>
    <w:rsid w:val="00F71D98"/>
    <w:rsid w:val="00F72296"/>
    <w:rsid w:val="00F72364"/>
    <w:rsid w:val="00F72435"/>
    <w:rsid w:val="00F728DC"/>
    <w:rsid w:val="00F72C0C"/>
    <w:rsid w:val="00F751A7"/>
    <w:rsid w:val="00F769AE"/>
    <w:rsid w:val="00F806B2"/>
    <w:rsid w:val="00F80F18"/>
    <w:rsid w:val="00F8119F"/>
    <w:rsid w:val="00F81973"/>
    <w:rsid w:val="00F839A2"/>
    <w:rsid w:val="00F83F0A"/>
    <w:rsid w:val="00F84578"/>
    <w:rsid w:val="00F850BA"/>
    <w:rsid w:val="00F85F99"/>
    <w:rsid w:val="00F875D2"/>
    <w:rsid w:val="00F87D03"/>
    <w:rsid w:val="00F904CB"/>
    <w:rsid w:val="00F90643"/>
    <w:rsid w:val="00F90786"/>
    <w:rsid w:val="00F91867"/>
    <w:rsid w:val="00F92430"/>
    <w:rsid w:val="00F927CA"/>
    <w:rsid w:val="00F93186"/>
    <w:rsid w:val="00F9346B"/>
    <w:rsid w:val="00F934EE"/>
    <w:rsid w:val="00F9354F"/>
    <w:rsid w:val="00F94BB0"/>
    <w:rsid w:val="00F94CF7"/>
    <w:rsid w:val="00F94E12"/>
    <w:rsid w:val="00F9569A"/>
    <w:rsid w:val="00F9585A"/>
    <w:rsid w:val="00F9717B"/>
    <w:rsid w:val="00F972F9"/>
    <w:rsid w:val="00FA086D"/>
    <w:rsid w:val="00FA117A"/>
    <w:rsid w:val="00FA1433"/>
    <w:rsid w:val="00FA19E3"/>
    <w:rsid w:val="00FA1CFB"/>
    <w:rsid w:val="00FA202F"/>
    <w:rsid w:val="00FA2297"/>
    <w:rsid w:val="00FA268E"/>
    <w:rsid w:val="00FA2ED4"/>
    <w:rsid w:val="00FA605D"/>
    <w:rsid w:val="00FA6312"/>
    <w:rsid w:val="00FA6AF2"/>
    <w:rsid w:val="00FA7007"/>
    <w:rsid w:val="00FB0584"/>
    <w:rsid w:val="00FB0E09"/>
    <w:rsid w:val="00FB2FB0"/>
    <w:rsid w:val="00FB32E8"/>
    <w:rsid w:val="00FB3673"/>
    <w:rsid w:val="00FB45AD"/>
    <w:rsid w:val="00FB497D"/>
    <w:rsid w:val="00FB53FA"/>
    <w:rsid w:val="00FB5646"/>
    <w:rsid w:val="00FB6851"/>
    <w:rsid w:val="00FB6CF5"/>
    <w:rsid w:val="00FB72CD"/>
    <w:rsid w:val="00FC0873"/>
    <w:rsid w:val="00FC0D65"/>
    <w:rsid w:val="00FC13C7"/>
    <w:rsid w:val="00FC2858"/>
    <w:rsid w:val="00FC4015"/>
    <w:rsid w:val="00FC5EDB"/>
    <w:rsid w:val="00FC647A"/>
    <w:rsid w:val="00FC65EB"/>
    <w:rsid w:val="00FC6762"/>
    <w:rsid w:val="00FD0A09"/>
    <w:rsid w:val="00FD1A14"/>
    <w:rsid w:val="00FD1A9E"/>
    <w:rsid w:val="00FD2470"/>
    <w:rsid w:val="00FD5220"/>
    <w:rsid w:val="00FD5F4D"/>
    <w:rsid w:val="00FD6505"/>
    <w:rsid w:val="00FD6DB9"/>
    <w:rsid w:val="00FD724B"/>
    <w:rsid w:val="00FD727C"/>
    <w:rsid w:val="00FE19C9"/>
    <w:rsid w:val="00FE2EAC"/>
    <w:rsid w:val="00FE314C"/>
    <w:rsid w:val="00FE3C91"/>
    <w:rsid w:val="00FE42D0"/>
    <w:rsid w:val="00FE4EE0"/>
    <w:rsid w:val="00FE7922"/>
    <w:rsid w:val="00FE7E92"/>
    <w:rsid w:val="00FF0306"/>
    <w:rsid w:val="00FF048D"/>
    <w:rsid w:val="00FF0EAE"/>
    <w:rsid w:val="00FF1B1E"/>
    <w:rsid w:val="00FF2A9F"/>
    <w:rsid w:val="00FF2FE2"/>
    <w:rsid w:val="00FF2FEC"/>
    <w:rsid w:val="00FF3A15"/>
    <w:rsid w:val="00FF4722"/>
    <w:rsid w:val="00FF4CBB"/>
    <w:rsid w:val="00FF51A1"/>
    <w:rsid w:val="00FF55FE"/>
    <w:rsid w:val="00FF5FEC"/>
    <w:rsid w:val="00FF6376"/>
    <w:rsid w:val="00FF639A"/>
    <w:rsid w:val="00FF73D8"/>
    <w:rsid w:val="00FF742E"/>
    <w:rsid w:val="00FF75A5"/>
    <w:rsid w:val="01490FE0"/>
    <w:rsid w:val="0171DF7D"/>
    <w:rsid w:val="01BFF4B2"/>
    <w:rsid w:val="021D8358"/>
    <w:rsid w:val="02211028"/>
    <w:rsid w:val="02529CEA"/>
    <w:rsid w:val="04069CD5"/>
    <w:rsid w:val="0437FB0D"/>
    <w:rsid w:val="04DB0E61"/>
    <w:rsid w:val="050FF7EE"/>
    <w:rsid w:val="05FB9ABA"/>
    <w:rsid w:val="070BE63E"/>
    <w:rsid w:val="076417DC"/>
    <w:rsid w:val="0799CC32"/>
    <w:rsid w:val="098F688C"/>
    <w:rsid w:val="099F2C0F"/>
    <w:rsid w:val="0AE93390"/>
    <w:rsid w:val="0B68C72E"/>
    <w:rsid w:val="0E02E698"/>
    <w:rsid w:val="0F4098A8"/>
    <w:rsid w:val="0F68C1BC"/>
    <w:rsid w:val="0F6B6B1B"/>
    <w:rsid w:val="0F751E0E"/>
    <w:rsid w:val="12124094"/>
    <w:rsid w:val="1262EEEA"/>
    <w:rsid w:val="13E73F1A"/>
    <w:rsid w:val="141CF370"/>
    <w:rsid w:val="14F166E8"/>
    <w:rsid w:val="1525EC4E"/>
    <w:rsid w:val="16B94E85"/>
    <w:rsid w:val="174C376F"/>
    <w:rsid w:val="1770F120"/>
    <w:rsid w:val="17E37943"/>
    <w:rsid w:val="190CC181"/>
    <w:rsid w:val="1D944783"/>
    <w:rsid w:val="1E61B2A5"/>
    <w:rsid w:val="20106A59"/>
    <w:rsid w:val="22134D48"/>
    <w:rsid w:val="2247D2AE"/>
    <w:rsid w:val="22B329AC"/>
    <w:rsid w:val="2454FFAC"/>
    <w:rsid w:val="2570C84F"/>
    <w:rsid w:val="2777D851"/>
    <w:rsid w:val="28237361"/>
    <w:rsid w:val="28988F00"/>
    <w:rsid w:val="290CF4A4"/>
    <w:rsid w:val="2919C010"/>
    <w:rsid w:val="2B2572CE"/>
    <w:rsid w:val="2B561BF5"/>
    <w:rsid w:val="2C619BD9"/>
    <w:rsid w:val="2DAA9E1E"/>
    <w:rsid w:val="2E50B34E"/>
    <w:rsid w:val="3154FC9F"/>
    <w:rsid w:val="31EA3C9A"/>
    <w:rsid w:val="32E4E82C"/>
    <w:rsid w:val="34C01678"/>
    <w:rsid w:val="360AE5AA"/>
    <w:rsid w:val="3618F953"/>
    <w:rsid w:val="368A146A"/>
    <w:rsid w:val="380415A6"/>
    <w:rsid w:val="38437CEF"/>
    <w:rsid w:val="39E62E52"/>
    <w:rsid w:val="3A0A8565"/>
    <w:rsid w:val="3A386A4E"/>
    <w:rsid w:val="3A43EB12"/>
    <w:rsid w:val="3ABA4AA1"/>
    <w:rsid w:val="3AE41C0F"/>
    <w:rsid w:val="3B0EF66D"/>
    <w:rsid w:val="3C7FEC70"/>
    <w:rsid w:val="3DBE96D9"/>
    <w:rsid w:val="3DF44B2F"/>
    <w:rsid w:val="3E39E987"/>
    <w:rsid w:val="3E943941"/>
    <w:rsid w:val="3FAC110C"/>
    <w:rsid w:val="40B1D824"/>
    <w:rsid w:val="410BB453"/>
    <w:rsid w:val="41ADEC49"/>
    <w:rsid w:val="41BE2540"/>
    <w:rsid w:val="427350F4"/>
    <w:rsid w:val="42BEFA95"/>
    <w:rsid w:val="4346957C"/>
    <w:rsid w:val="43709409"/>
    <w:rsid w:val="439EF617"/>
    <w:rsid w:val="43E01112"/>
    <w:rsid w:val="446B793E"/>
    <w:rsid w:val="4535743B"/>
    <w:rsid w:val="486B18F9"/>
    <w:rsid w:val="48C2DE56"/>
    <w:rsid w:val="499880BE"/>
    <w:rsid w:val="4A2860FD"/>
    <w:rsid w:val="4AD6CA46"/>
    <w:rsid w:val="4AE1AC29"/>
    <w:rsid w:val="4BB5CDFB"/>
    <w:rsid w:val="51743B07"/>
    <w:rsid w:val="532737C1"/>
    <w:rsid w:val="5343A4E5"/>
    <w:rsid w:val="54A712A6"/>
    <w:rsid w:val="55202350"/>
    <w:rsid w:val="556E725A"/>
    <w:rsid w:val="55E5F3A6"/>
    <w:rsid w:val="56502D62"/>
    <w:rsid w:val="57AB9D26"/>
    <w:rsid w:val="57B46AAB"/>
    <w:rsid w:val="58A3809B"/>
    <w:rsid w:val="58A6131C"/>
    <w:rsid w:val="59423FBD"/>
    <w:rsid w:val="5977F413"/>
    <w:rsid w:val="5A09CE7C"/>
    <w:rsid w:val="5BFBE8F4"/>
    <w:rsid w:val="5C289C4F"/>
    <w:rsid w:val="5D22183C"/>
    <w:rsid w:val="5D74F980"/>
    <w:rsid w:val="5DD9591C"/>
    <w:rsid w:val="5E10068B"/>
    <w:rsid w:val="5E6766C0"/>
    <w:rsid w:val="5E77ED55"/>
    <w:rsid w:val="5E95B8FA"/>
    <w:rsid w:val="5F506300"/>
    <w:rsid w:val="5F580C7F"/>
    <w:rsid w:val="5F636DEA"/>
    <w:rsid w:val="5FCF66E7"/>
    <w:rsid w:val="60344C08"/>
    <w:rsid w:val="60AAD3DA"/>
    <w:rsid w:val="63A69928"/>
    <w:rsid w:val="641A8D2F"/>
    <w:rsid w:val="64626A86"/>
    <w:rsid w:val="64855AD1"/>
    <w:rsid w:val="64D99093"/>
    <w:rsid w:val="65C566FB"/>
    <w:rsid w:val="668E24AA"/>
    <w:rsid w:val="670F2BC9"/>
    <w:rsid w:val="67BEA541"/>
    <w:rsid w:val="67E7CE06"/>
    <w:rsid w:val="695A7F6F"/>
    <w:rsid w:val="698239DB"/>
    <w:rsid w:val="69862BCB"/>
    <w:rsid w:val="69F7557A"/>
    <w:rsid w:val="6A58FA5E"/>
    <w:rsid w:val="6C3327E9"/>
    <w:rsid w:val="6D15E06F"/>
    <w:rsid w:val="6DF45AE7"/>
    <w:rsid w:val="70C9CD8A"/>
    <w:rsid w:val="74D528CA"/>
    <w:rsid w:val="7503F2EA"/>
    <w:rsid w:val="7A1DCD95"/>
    <w:rsid w:val="7A77E5D1"/>
    <w:rsid w:val="7C86CA82"/>
    <w:rsid w:val="7C889FFB"/>
    <w:rsid w:val="7CF373FA"/>
    <w:rsid w:val="7EC39165"/>
    <w:rsid w:val="7FB06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C99A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rd">
    <w:name w:val="Normal"/>
    <w:qFormat/>
    <w:rsid w:val="00D94DA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qFormat/>
    <w:pPr>
      <w:widowControl w:val="0"/>
      <w:spacing w:before="120" w:after="120"/>
      <w:outlineLvl w:val="1"/>
    </w:pPr>
    <w:rPr>
      <w:noProof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b/>
      <w:sz w:val="26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sz w:val="32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widowControl w:val="0"/>
      <w:tabs>
        <w:tab w:val="left" w:pos="7938"/>
      </w:tabs>
      <w:ind w:right="238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keepNext/>
      <w:spacing w:line="300" w:lineRule="exact"/>
      <w:ind w:right="-28"/>
      <w:outlineLvl w:val="7"/>
    </w:pPr>
    <w:rPr>
      <w:b/>
      <w:bCs/>
    </w:rPr>
  </w:style>
  <w:style w:type="paragraph" w:styleId="berschrift9">
    <w:name w:val="heading 9"/>
    <w:basedOn w:val="Standard"/>
    <w:next w:val="Standard"/>
    <w:qFormat/>
    <w:pPr>
      <w:keepNext/>
      <w:widowControl w:val="0"/>
      <w:outlineLvl w:val="8"/>
    </w:pPr>
    <w:rPr>
      <w:b/>
      <w:noProof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Textkrper21">
    <w:name w:val="Textkörper 21"/>
    <w:basedOn w:val="Standard"/>
    <w:rPr>
      <w:b/>
      <w:i/>
    </w:rPr>
  </w:style>
  <w:style w:type="paragraph" w:customStyle="1" w:styleId="Blocktext1">
    <w:name w:val="Blocktext1"/>
    <w:basedOn w:val="Standard"/>
    <w:pPr>
      <w:widowControl w:val="0"/>
      <w:spacing w:line="240" w:lineRule="atLeast"/>
      <w:ind w:left="23" w:right="612"/>
    </w:pPr>
    <w:rPr>
      <w:noProof/>
      <w:sz w:val="18"/>
    </w:rPr>
  </w:style>
  <w:style w:type="paragraph" w:customStyle="1" w:styleId="Textkrper31">
    <w:name w:val="Textkörper 31"/>
    <w:basedOn w:val="Standard"/>
    <w:pPr>
      <w:tabs>
        <w:tab w:val="left" w:pos="7371"/>
      </w:tabs>
      <w:spacing w:line="360" w:lineRule="auto"/>
      <w:ind w:right="2408"/>
    </w:pPr>
  </w:style>
  <w:style w:type="paragraph" w:styleId="Textkrper">
    <w:name w:val="Body Text"/>
    <w:basedOn w:val="Standard"/>
    <w:rPr>
      <w:sz w:val="20"/>
    </w:rPr>
  </w:style>
  <w:style w:type="paragraph" w:customStyle="1" w:styleId="NurText1">
    <w:name w:val="Nur Text1"/>
    <w:basedOn w:val="Standard"/>
    <w:rPr>
      <w:rFonts w:ascii="Courier New" w:hAnsi="Courier New"/>
      <w:sz w:val="20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pPr>
      <w:spacing w:line="300" w:lineRule="exact"/>
      <w:ind w:right="-28"/>
    </w:pPr>
  </w:style>
  <w:style w:type="character" w:styleId="Hyperlink">
    <w:name w:val="Hyperlink"/>
    <w:rsid w:val="004F67F1"/>
    <w:rPr>
      <w:color w:val="0000FF"/>
      <w:u w:val="single"/>
    </w:rPr>
  </w:style>
  <w:style w:type="paragraph" w:styleId="Sprechblasentext">
    <w:name w:val="Balloon Text"/>
    <w:basedOn w:val="Standard"/>
    <w:semiHidden/>
    <w:rsid w:val="000301E6"/>
    <w:rPr>
      <w:rFonts w:ascii="Tahoma" w:hAnsi="Tahoma" w:cs="Tahoma"/>
      <w:sz w:val="16"/>
      <w:szCs w:val="16"/>
    </w:rPr>
  </w:style>
  <w:style w:type="character" w:customStyle="1" w:styleId="font91">
    <w:name w:val="font91"/>
    <w:rsid w:val="00030B91"/>
    <w:rPr>
      <w:rFonts w:ascii="HelveticaNeueLT" w:hAnsi="HelveticaNeueLT" w:hint="default"/>
      <w:color w:val="000000"/>
      <w:sz w:val="12"/>
      <w:szCs w:val="12"/>
      <w:bdr w:val="single" w:sz="2" w:space="0" w:color="0000FF" w:frame="1"/>
    </w:rPr>
  </w:style>
  <w:style w:type="character" w:customStyle="1" w:styleId="font101">
    <w:name w:val="font101"/>
    <w:rsid w:val="00030B91"/>
    <w:rPr>
      <w:rFonts w:ascii="HelveticaNeueLT" w:hAnsi="HelveticaNeueLT" w:hint="default"/>
      <w:color w:val="000000"/>
      <w:sz w:val="7"/>
      <w:szCs w:val="7"/>
      <w:bdr w:val="single" w:sz="2" w:space="0" w:color="0000FF" w:frame="1"/>
    </w:rPr>
  </w:style>
  <w:style w:type="character" w:customStyle="1" w:styleId="FuzeileZchn">
    <w:name w:val="Fußzeile Zchn"/>
    <w:basedOn w:val="Absatz-Standardschriftart"/>
    <w:link w:val="Fuzeile"/>
    <w:uiPriority w:val="99"/>
    <w:rsid w:val="00744D2B"/>
    <w:rPr>
      <w:rFonts w:ascii="Arial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rsid w:val="006220DA"/>
    <w:rPr>
      <w:rFonts w:ascii="Arial" w:hAnsi="Arial"/>
      <w:b/>
      <w:sz w:val="24"/>
      <w:u w:val="single"/>
    </w:rPr>
  </w:style>
  <w:style w:type="character" w:customStyle="1" w:styleId="Nierozpoznanawzmianka1">
    <w:name w:val="Nierozpoznana wzmianka1"/>
    <w:basedOn w:val="Absatz-Standardschriftart"/>
    <w:uiPriority w:val="99"/>
    <w:unhideWhenUsed/>
    <w:rsid w:val="008D11E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5C4FD5"/>
    <w:rPr>
      <w:color w:val="954F72" w:themeColor="followedHyperlink"/>
      <w:u w:val="single"/>
    </w:rPr>
  </w:style>
  <w:style w:type="character" w:customStyle="1" w:styleId="normaltextrun">
    <w:name w:val="normaltextrun"/>
    <w:basedOn w:val="Absatz-Standardschriftart"/>
    <w:rsid w:val="00824AAB"/>
  </w:style>
  <w:style w:type="character" w:customStyle="1" w:styleId="eop">
    <w:name w:val="eop"/>
    <w:basedOn w:val="Absatz-Standardschriftart"/>
    <w:rsid w:val="00824AAB"/>
  </w:style>
  <w:style w:type="character" w:styleId="Kommentarzeichen">
    <w:name w:val="annotation reference"/>
    <w:basedOn w:val="Absatz-Standardschriftart"/>
    <w:rsid w:val="005D2F3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D2F3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D2F3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D2F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5D2F32"/>
    <w:rPr>
      <w:rFonts w:ascii="Arial" w:hAnsi="Arial"/>
      <w:b/>
      <w:bCs/>
    </w:rPr>
  </w:style>
  <w:style w:type="character" w:customStyle="1" w:styleId="Wzmianka1">
    <w:name w:val="Wzmianka1"/>
    <w:basedOn w:val="Absatz-Standardschriftart"/>
    <w:uiPriority w:val="99"/>
    <w:unhideWhenUsed/>
    <w:rsid w:val="005D2F32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CE777A"/>
    <w:rPr>
      <w:rFonts w:ascii="Arial" w:hAnsi="Arial"/>
      <w:sz w:val="22"/>
    </w:rPr>
  </w:style>
  <w:style w:type="character" w:styleId="NichtaufgelsteErwhnung">
    <w:name w:val="Unresolved Mention"/>
    <w:basedOn w:val="Absatz-Standardschriftart"/>
    <w:rsid w:val="00BC5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szczepanska@igus.ne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igus.pl/info/iglidur-f300-plain-bearings-for-cathodic-dip-paintin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8B677208ECE140A344FC76E495AE53" ma:contentTypeVersion="16" ma:contentTypeDescription="Utwórz nowy dokument." ma:contentTypeScope="" ma:versionID="56fc17fa8afc6088410ebabccbe0dc4e">
  <xsd:schema xmlns:xsd="http://www.w3.org/2001/XMLSchema" xmlns:xs="http://www.w3.org/2001/XMLSchema" xmlns:p="http://schemas.microsoft.com/office/2006/metadata/properties" xmlns:ns2="dd99cd54-b8c1-4243-9fa0-9ace9d54e601" xmlns:ns3="4fd65f51-8f7b-4a9b-a97d-6f8228d04ee2" targetNamespace="http://schemas.microsoft.com/office/2006/metadata/properties" ma:root="true" ma:fieldsID="8716a077dc1bbc9ff5dcaa650c9baef5" ns2:_="" ns3:_="">
    <xsd:import namespace="dd99cd54-b8c1-4243-9fa0-9ace9d54e601"/>
    <xsd:import namespace="4fd65f51-8f7b-4a9b-a97d-6f8228d04e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9cd54-b8c1-4243-9fa0-9ace9d54e6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3419dabd-ecec-44d5-a17d-df0480f28b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65f51-8f7b-4a9b-a97d-6f8228d04e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c60cd9-5fb6-4bdc-8c55-cdb7f8531b2d}" ma:internalName="TaxCatchAll" ma:showField="CatchAllData" ma:web="4fd65f51-8f7b-4a9b-a97d-6f8228d04e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d65f51-8f7b-4a9b-a97d-6f8228d04ee2" xsi:nil="true"/>
    <lcf76f155ced4ddcb4097134ff3c332f xmlns="dd99cd54-b8c1-4243-9fa0-9ace9d54e60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6B850-BAFF-433B-ACC7-2C3584A54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99cd54-b8c1-4243-9fa0-9ace9d54e601"/>
    <ds:schemaRef ds:uri="4fd65f51-8f7b-4a9b-a97d-6f8228d04e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7AF6F-867A-42CB-9AC8-AA6B55817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994D7-F5DC-4BF3-8B4A-002DA655E057}">
  <ds:schemaRefs>
    <ds:schemaRef ds:uri="http://schemas.microsoft.com/office/2006/metadata/properties"/>
    <ds:schemaRef ds:uri="http://schemas.microsoft.com/office/infopath/2007/PartnerControls"/>
    <ds:schemaRef ds:uri="4fd65f51-8f7b-4a9b-a97d-6f8228d04ee2"/>
    <ds:schemaRef ds:uri="dd99cd54-b8c1-4243-9fa0-9ace9d54e601"/>
  </ds:schemaRefs>
</ds:datastoreItem>
</file>

<file path=customXml/itemProps4.xml><?xml version="1.0" encoding="utf-8"?>
<ds:datastoreItem xmlns:ds="http://schemas.openxmlformats.org/officeDocument/2006/customXml" ds:itemID="{5D780C9C-7265-4DD9-9A03-19F092B6D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794</Words>
  <Characters>5441</Characters>
  <Application>Microsoft Office Word</Application>
  <DocSecurity>0</DocSecurity>
  <Lines>45</Lines>
  <Paragraphs>12</Paragraphs>
  <ScaleCrop>false</ScaleCrop>
  <Company/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cp:lastPrinted>2013-04-17T12:13:00Z</cp:lastPrinted>
  <dcterms:created xsi:type="dcterms:W3CDTF">2023-02-06T10:36:00Z</dcterms:created>
  <dcterms:modified xsi:type="dcterms:W3CDTF">2023-03-13T09:29:00Z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0x010100EE8B677208ECE140A344FC76E495AE53</vt:lpwstr>
  </property>
  <property fmtid="{D5CDD505-2E9C-101B-9397-08002B2CF9AE}" pid="3" name="MediaServiceImageTags">
    <vt:lpwstr/>
  </property>
</Properties>
</file>